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D87" w:rsidRPr="00404D87" w:rsidRDefault="000E69FC" w:rsidP="00404D87">
      <w:pPr>
        <w:pStyle w:val="Balk4"/>
        <w:jc w:val="center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514600" cy="89879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98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E44" w:rsidRPr="00E710D1" w:rsidRDefault="00404D87" w:rsidP="00404D87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</w:pPr>
      <w:r w:rsidRPr="00E710D1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“</w:t>
      </w:r>
      <w:r w:rsidR="00E710D1" w:rsidRPr="00E710D1">
        <w:rPr>
          <w:rFonts w:ascii="Cambria" w:hAnsi="Cambria"/>
          <w:b/>
          <w:color w:val="FFFFFF" w:themeColor="background1"/>
          <w:sz w:val="36"/>
          <w:szCs w:val="36"/>
          <w:u w:val="single"/>
        </w:rPr>
        <w:t>AKREDİTİF, STANDBY VE GARANTİLERDE REZERV KONULARI EĞİTİM  SEMİNERİ</w:t>
      </w:r>
      <w:r w:rsidRPr="00E710D1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”</w:t>
      </w:r>
    </w:p>
    <w:p w:rsidR="00B62267" w:rsidRPr="007224A0" w:rsidRDefault="00E710D1" w:rsidP="00404D87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</w:pPr>
      <w:r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14-15 Nisan</w:t>
      </w:r>
      <w:r w:rsidR="00B62267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 xml:space="preserve"> 2018</w:t>
      </w:r>
    </w:p>
    <w:p w:rsidR="00B36887" w:rsidRPr="00B36887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TOBB İstanbul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Hizmet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Binası</w:t>
      </w:r>
      <w:proofErr w:type="spellEnd"/>
    </w:p>
    <w:p w:rsidR="00B36887" w:rsidRPr="00B85EEC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</w:pPr>
      <w:r w:rsidRPr="00B85EEC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(Adres: Harman Sokak No: 10 34394 Esentepe(Gültepe)/Şişli/ İstanbul)</w:t>
      </w: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16"/>
          <w:szCs w:val="16"/>
          <w:lang w:val="en-US"/>
        </w:rPr>
      </w:pP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Eğitmenler</w:t>
      </w:r>
      <w:proofErr w:type="spellEnd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:</w:t>
      </w:r>
    </w:p>
    <w:p w:rsidR="004963D5" w:rsidRPr="00B36887" w:rsidRDefault="00B36887" w:rsidP="00B85EEC">
      <w:pP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Abdurrahman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Özalp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,</w:t>
      </w:r>
      <w:r w:rsidR="00AE170C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r w:rsidR="00404D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Hasan </w:t>
      </w:r>
      <w:proofErr w:type="spellStart"/>
      <w:r w:rsidR="00404D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Apaydın</w:t>
      </w:r>
      <w:proofErr w:type="spellEnd"/>
    </w:p>
    <w:p w:rsidR="004963D5" w:rsidRPr="004963D5" w:rsidRDefault="004963D5" w:rsidP="00B36887">
      <w:pPr>
        <w:rPr>
          <w:lang w:val="en-US"/>
        </w:rPr>
      </w:pPr>
    </w:p>
    <w:p w:rsidR="00B81802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Kayıt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Ücreti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:</w:t>
      </w:r>
      <w:r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600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,-</w:t>
      </w:r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>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(ICC 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Üyesi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7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50,-</w:t>
      </w:r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Diğer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0,-TL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(ICC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Üyeler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i</w:t>
      </w:r>
      <w:proofErr w:type="spellEnd"/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– 10kişi ve 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  <w:t xml:space="preserve">  </w:t>
      </w:r>
      <w:r w:rsidR="00B36887">
        <w:rPr>
          <w:rFonts w:asciiTheme="minorHAnsi" w:hAnsiTheme="minorHAnsi"/>
          <w:b w:val="0"/>
          <w:sz w:val="28"/>
          <w:szCs w:val="28"/>
          <w:lang w:val="en-US"/>
        </w:rPr>
        <w:t xml:space="preserve">                            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üzeri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katılım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olması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durumunda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E710D1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6 Nisan</w:t>
      </w:r>
      <w:r w:rsidR="007224A0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gramStart"/>
      <w:r w:rsidR="00404D87">
        <w:rPr>
          <w:rFonts w:asciiTheme="minorHAnsi" w:hAnsiTheme="minorHAnsi"/>
          <w:sz w:val="24"/>
          <w:szCs w:val="24"/>
          <w:lang w:val="en-US"/>
        </w:rPr>
        <w:t xml:space="preserve">2018 </w:t>
      </w:r>
      <w:r w:rsidR="004350A5" w:rsidRPr="00B36887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tarihine</w:t>
      </w:r>
      <w:proofErr w:type="spellEnd"/>
      <w:proofErr w:type="gram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kadar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formunu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doldurup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göndermeniz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.</w:t>
      </w:r>
    </w:p>
    <w:p w:rsidR="008C7A70" w:rsidRPr="00B36887" w:rsidRDefault="00E5107B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Tel : +90 312 219 4254 (</w:t>
      </w:r>
      <w:r w:rsidR="00071BE0" w:rsidRPr="00B36887">
        <w:rPr>
          <w:rFonts w:asciiTheme="minorHAnsi" w:hAnsiTheme="minorHAnsi"/>
          <w:b w:val="0"/>
          <w:sz w:val="24"/>
          <w:szCs w:val="24"/>
          <w:lang w:val="en-US"/>
        </w:rPr>
        <w:t>55-56-57</w:t>
      </w:r>
      <w:r w:rsidRPr="00B36887">
        <w:rPr>
          <w:rFonts w:asciiTheme="minorHAnsi" w:hAnsiTheme="minorHAnsi"/>
          <w:b w:val="0"/>
          <w:sz w:val="24"/>
          <w:szCs w:val="24"/>
          <w:lang w:val="en-US"/>
        </w:rPr>
        <w:t>)</w:t>
      </w:r>
      <w:r w:rsidR="00A74D90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Faks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 + 90 312 219 4258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ab/>
      </w:r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E-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posta</w:t>
      </w:r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  <w:r w:rsidR="008C7A70" w:rsidRPr="00B36887">
        <w:rPr>
          <w:rFonts w:asciiTheme="minorHAnsi" w:hAnsiTheme="minorHAnsi" w:cs="Arial"/>
          <w:b w:val="0"/>
          <w:sz w:val="24"/>
          <w:szCs w:val="24"/>
          <w:lang w:val="en-US"/>
        </w:rPr>
        <w:t xml:space="preserve"> </w:t>
      </w:r>
      <w:hyperlink r:id="rId9" w:history="1">
        <w:r w:rsidR="008C7A70" w:rsidRPr="00B36887">
          <w:rPr>
            <w:rStyle w:val="Kpr"/>
            <w:rFonts w:asciiTheme="minorHAnsi" w:hAnsiTheme="minorHAnsi" w:cs="Arial"/>
            <w:b w:val="0"/>
            <w:sz w:val="24"/>
            <w:szCs w:val="24"/>
            <w:lang w:val="en-US"/>
          </w:rPr>
          <w:t>icc-tr@tobb.org.tr</w:t>
        </w:r>
      </w:hyperlink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682F56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ü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cretini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aşağıda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belirtilen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hesap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numarasına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ya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da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firma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belirt</w:t>
      </w:r>
      <w:r w:rsidR="00D40D28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erek</w:t>
      </w:r>
      <w:proofErr w:type="spellEnd"/>
      <w:r w:rsidR="00210F7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yatırmanız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</w:p>
    <w:p w:rsidR="00641D34" w:rsidRPr="00B36887" w:rsidRDefault="00641D34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MTO –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Milletlerarası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Ticaret Odası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Milli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Komitesi</w:t>
      </w:r>
      <w:proofErr w:type="spellEnd"/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İş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Bankası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Akay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Şubesi</w:t>
      </w:r>
      <w:proofErr w:type="spellEnd"/>
    </w:p>
    <w:p w:rsidR="008C7A70" w:rsidRPr="00B36887" w:rsidRDefault="004C6AE8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B36887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 w:cs="Arial"/>
          <w:b/>
          <w:i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Ad</w:t>
      </w:r>
      <w:r w:rsidR="004312F8" w:rsidRPr="00B36887"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spellStart"/>
      <w:r w:rsidR="004312F8" w:rsidRPr="00B36887">
        <w:rPr>
          <w:rFonts w:asciiTheme="minorHAnsi" w:hAnsiTheme="minorHAnsi"/>
          <w:sz w:val="24"/>
          <w:szCs w:val="24"/>
          <w:lang w:val="en-US"/>
        </w:rPr>
        <w:t>Soyad</w:t>
      </w:r>
      <w:proofErr w:type="spellEnd"/>
      <w:r w:rsidR="00331952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sz w:val="24"/>
          <w:szCs w:val="24"/>
          <w:lang w:val="en-US"/>
        </w:rPr>
        <w:t>Firma</w:t>
      </w:r>
      <w:proofErr w:type="spellEnd"/>
      <w:r w:rsidRPr="00B36887">
        <w:rPr>
          <w:rFonts w:asciiTheme="minorHAnsi" w:hAnsiTheme="minorHAnsi"/>
          <w:sz w:val="24"/>
          <w:szCs w:val="24"/>
          <w:lang w:val="en-US"/>
        </w:rPr>
        <w:t>/</w:t>
      </w:r>
      <w:proofErr w:type="spellStart"/>
      <w:r w:rsidRPr="00B36887">
        <w:rPr>
          <w:rFonts w:asciiTheme="minorHAnsi" w:hAnsiTheme="minorHAnsi"/>
          <w:sz w:val="24"/>
          <w:szCs w:val="24"/>
          <w:lang w:val="en-US"/>
        </w:rPr>
        <w:t>Kuruluş</w:t>
      </w:r>
      <w:proofErr w:type="spellEnd"/>
      <w:r w:rsidR="00A7020B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Ünvan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Adres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331952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 xml:space="preserve">Posta </w:t>
      </w:r>
      <w:proofErr w:type="spellStart"/>
      <w:r w:rsidRPr="00B36887">
        <w:rPr>
          <w:rFonts w:asciiTheme="minorHAnsi" w:hAnsiTheme="minorHAnsi"/>
          <w:sz w:val="24"/>
          <w:szCs w:val="24"/>
        </w:rPr>
        <w:t>Kodu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36887">
        <w:rPr>
          <w:rFonts w:asciiTheme="minorHAnsi" w:hAnsiTheme="minorHAnsi"/>
          <w:sz w:val="24"/>
          <w:szCs w:val="24"/>
        </w:rPr>
        <w:t>Ülke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D04CF" w:rsidRPr="00B36887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Tel</w:t>
      </w:r>
      <w:r w:rsidR="003D04CF" w:rsidRPr="00B36887">
        <w:rPr>
          <w:rFonts w:asciiTheme="minorHAnsi" w:hAnsiTheme="minorHAnsi"/>
          <w:sz w:val="24"/>
          <w:szCs w:val="24"/>
        </w:rPr>
        <w:tab/>
      </w:r>
      <w:r w:rsidR="003D04CF" w:rsidRPr="00B36887">
        <w:rPr>
          <w:rFonts w:asciiTheme="minorHAnsi" w:hAnsiTheme="minorHAnsi"/>
          <w:sz w:val="24"/>
          <w:szCs w:val="24"/>
        </w:rPr>
        <w:tab/>
      </w:r>
      <w:proofErr w:type="spellStart"/>
      <w:r w:rsidR="00573633" w:rsidRPr="00B36887">
        <w:rPr>
          <w:rFonts w:asciiTheme="minorHAnsi" w:hAnsiTheme="minorHAnsi"/>
          <w:sz w:val="24"/>
          <w:szCs w:val="24"/>
        </w:rPr>
        <w:t>Faks</w:t>
      </w:r>
      <w:proofErr w:type="spellEnd"/>
      <w:r w:rsidR="003D04CF" w:rsidRPr="00B36887">
        <w:rPr>
          <w:rFonts w:asciiTheme="minorHAnsi" w:hAnsiTheme="minorHAnsi"/>
          <w:sz w:val="24"/>
          <w:szCs w:val="24"/>
        </w:rPr>
        <w:t xml:space="preserve">  </w:t>
      </w:r>
      <w:r w:rsidR="003D04CF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E-</w:t>
      </w:r>
      <w:r w:rsidR="00B86BA9" w:rsidRPr="00B36887">
        <w:rPr>
          <w:rFonts w:asciiTheme="minorHAnsi" w:hAnsiTheme="minorHAnsi"/>
          <w:sz w:val="24"/>
          <w:szCs w:val="24"/>
        </w:rPr>
        <w:t>posta</w:t>
      </w:r>
      <w:r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F507B0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Tarih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  <w:r w:rsidR="00A7020B" w:rsidRPr="00B36887">
        <w:rPr>
          <w:rFonts w:asciiTheme="minorHAnsi" w:hAnsiTheme="minorHAnsi"/>
          <w:sz w:val="24"/>
          <w:szCs w:val="24"/>
        </w:rPr>
        <w:tab/>
      </w:r>
      <w:proofErr w:type="spellStart"/>
      <w:r w:rsidRPr="00B36887">
        <w:rPr>
          <w:rFonts w:asciiTheme="minorHAnsi" w:hAnsiTheme="minorHAnsi"/>
          <w:sz w:val="24"/>
          <w:szCs w:val="24"/>
        </w:rPr>
        <w:t>İmza</w:t>
      </w:r>
      <w:proofErr w:type="spellEnd"/>
      <w:r w:rsidR="000142C6" w:rsidRPr="00B36887">
        <w:rPr>
          <w:rFonts w:asciiTheme="minorHAnsi" w:hAnsiTheme="minorHAnsi"/>
          <w:sz w:val="24"/>
          <w:szCs w:val="24"/>
        </w:rPr>
        <w:t xml:space="preserve">  </w:t>
      </w:r>
      <w:r w:rsidR="000142C6" w:rsidRPr="00B36887">
        <w:rPr>
          <w:rFonts w:asciiTheme="minorHAnsi" w:hAnsiTheme="minorHAnsi"/>
          <w:sz w:val="24"/>
          <w:szCs w:val="24"/>
        </w:rPr>
        <w:tab/>
      </w:r>
    </w:p>
    <w:p w:rsidR="00B61332" w:rsidRPr="00B36887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8"/>
          <w:szCs w:val="28"/>
        </w:rPr>
      </w:pPr>
    </w:p>
    <w:p w:rsidR="00B61332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</w:rPr>
      </w:pPr>
      <w:r w:rsidRPr="00B36887">
        <w:rPr>
          <w:rFonts w:asciiTheme="minorHAnsi" w:hAnsiTheme="minorHAnsi"/>
          <w:b/>
        </w:rPr>
        <w:t>*</w:t>
      </w:r>
      <w:proofErr w:type="spellStart"/>
      <w:r w:rsidR="00573633" w:rsidRPr="00B36887">
        <w:rPr>
          <w:rFonts w:asciiTheme="minorHAnsi" w:hAnsiTheme="minorHAnsi"/>
          <w:b/>
        </w:rPr>
        <w:t>Konferansa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katılım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sınırlıdır</w:t>
      </w:r>
      <w:proofErr w:type="spellEnd"/>
      <w:r w:rsidR="00CE2561" w:rsidRPr="00B36887">
        <w:rPr>
          <w:rFonts w:asciiTheme="minorHAnsi" w:hAnsiTheme="minorHAnsi"/>
          <w:b/>
        </w:rPr>
        <w:t xml:space="preserve">, </w:t>
      </w:r>
      <w:proofErr w:type="spellStart"/>
      <w:r w:rsidR="00CE2561" w:rsidRPr="00B36887">
        <w:rPr>
          <w:rFonts w:asciiTheme="minorHAnsi" w:hAnsiTheme="minorHAnsi"/>
          <w:b/>
        </w:rPr>
        <w:t>kayıt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öncelik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esasına</w:t>
      </w:r>
      <w:proofErr w:type="spellEnd"/>
      <w:r w:rsidR="00F32272" w:rsidRPr="00B36887">
        <w:rPr>
          <w:rFonts w:asciiTheme="minorHAnsi" w:hAnsiTheme="minorHAnsi"/>
          <w:b/>
        </w:rPr>
        <w:t xml:space="preserve"> </w:t>
      </w:r>
      <w:proofErr w:type="spellStart"/>
      <w:r w:rsidR="00F32272" w:rsidRPr="00B36887">
        <w:rPr>
          <w:rFonts w:asciiTheme="minorHAnsi" w:hAnsiTheme="minorHAnsi"/>
          <w:b/>
        </w:rPr>
        <w:t>gö</w:t>
      </w:r>
      <w:r w:rsidR="00573633" w:rsidRPr="00B36887">
        <w:rPr>
          <w:rFonts w:asciiTheme="minorHAnsi" w:hAnsiTheme="minorHAnsi"/>
          <w:b/>
        </w:rPr>
        <w:t>re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yapılacaktır</w:t>
      </w:r>
      <w:proofErr w:type="spellEnd"/>
      <w:r w:rsidR="00573633" w:rsidRPr="00B36887">
        <w:rPr>
          <w:rFonts w:asciiTheme="minorHAnsi" w:hAnsiTheme="minorHAnsi"/>
          <w:b/>
        </w:rPr>
        <w:t>.</w:t>
      </w:r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Kontenjan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dolduğunda</w:t>
      </w:r>
      <w:proofErr w:type="spellEnd"/>
      <w:r w:rsidR="00D36254" w:rsidRPr="00B36887">
        <w:rPr>
          <w:rFonts w:asciiTheme="minorHAnsi" w:hAnsiTheme="minorHAnsi"/>
          <w:b/>
        </w:rPr>
        <w:t xml:space="preserve">, </w:t>
      </w:r>
      <w:proofErr w:type="spellStart"/>
      <w:r w:rsidR="00D36254" w:rsidRPr="00B36887">
        <w:rPr>
          <w:rFonts w:asciiTheme="minorHAnsi" w:hAnsiTheme="minorHAnsi"/>
          <w:b/>
        </w:rPr>
        <w:t>kayıtlar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ilan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edilen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tarihten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önce</w:t>
      </w:r>
      <w:proofErr w:type="spellEnd"/>
      <w:r w:rsidR="00D36254" w:rsidRPr="00B36887">
        <w:rPr>
          <w:rFonts w:asciiTheme="minorHAnsi" w:hAnsiTheme="minorHAnsi"/>
          <w:b/>
        </w:rPr>
        <w:t xml:space="preserve"> de </w:t>
      </w:r>
      <w:proofErr w:type="spellStart"/>
      <w:r w:rsidR="00D36254" w:rsidRPr="00B36887">
        <w:rPr>
          <w:rFonts w:asciiTheme="minorHAnsi" w:hAnsiTheme="minorHAnsi"/>
          <w:b/>
        </w:rPr>
        <w:t>kapatılabilir</w:t>
      </w:r>
      <w:proofErr w:type="spellEnd"/>
      <w:r w:rsidR="00D36254" w:rsidRPr="00B36887">
        <w:rPr>
          <w:rFonts w:asciiTheme="minorHAnsi" w:hAnsiTheme="minorHAnsi"/>
          <w:b/>
        </w:rPr>
        <w:t xml:space="preserve">. </w:t>
      </w:r>
    </w:p>
    <w:p w:rsidR="00E33B3D" w:rsidRDefault="00E33B3D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</w:rPr>
      </w:pPr>
    </w:p>
    <w:p w:rsidR="00E33B3D" w:rsidRDefault="00E33B3D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</w:rPr>
      </w:pPr>
    </w:p>
    <w:p w:rsidR="00E33B3D" w:rsidRDefault="00E33B3D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</w:rPr>
      </w:pPr>
    </w:p>
    <w:p w:rsidR="00E33B3D" w:rsidRDefault="00E33B3D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</w:rPr>
      </w:pPr>
    </w:p>
    <w:p w:rsidR="00E33B3D" w:rsidRDefault="00E33B3D" w:rsidP="00E33B3D">
      <w:pPr>
        <w:autoSpaceDE w:val="0"/>
        <w:autoSpaceDN w:val="0"/>
        <w:adjustRightInd w:val="0"/>
        <w:jc w:val="center"/>
        <w:rPr>
          <w:rFonts w:ascii="Verdana" w:hAnsi="Verdana"/>
          <w:noProof/>
          <w:lang w:val="tr-TR"/>
        </w:rPr>
      </w:pPr>
      <w:r w:rsidRPr="00B333F5">
        <w:rPr>
          <w:rFonts w:ascii="Verdana" w:hAnsi="Verdana"/>
          <w:noProof/>
          <w:lang w:val="tr-TR" w:eastAsia="tr-T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2153920</wp:posOffset>
            </wp:positionH>
            <wp:positionV relativeFrom="paragraph">
              <wp:posOffset>31750</wp:posOffset>
            </wp:positionV>
            <wp:extent cx="2576195" cy="920750"/>
            <wp:effectExtent l="0" t="0" r="0" b="0"/>
            <wp:wrapTight wrapText="bothSides">
              <wp:wrapPolygon edited="0">
                <wp:start x="0" y="0"/>
                <wp:lineTo x="0" y="21004"/>
                <wp:lineTo x="21403" y="21004"/>
                <wp:lineTo x="21403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B3D" w:rsidRDefault="00E33B3D" w:rsidP="00E33B3D">
      <w:pPr>
        <w:autoSpaceDE w:val="0"/>
        <w:autoSpaceDN w:val="0"/>
        <w:adjustRightInd w:val="0"/>
        <w:jc w:val="center"/>
        <w:rPr>
          <w:rFonts w:ascii="Verdana" w:hAnsi="Verdana"/>
          <w:noProof/>
          <w:lang w:val="tr-TR"/>
        </w:rPr>
      </w:pPr>
    </w:p>
    <w:p w:rsidR="00E33B3D" w:rsidRDefault="00E33B3D" w:rsidP="00E33B3D">
      <w:pPr>
        <w:autoSpaceDE w:val="0"/>
        <w:autoSpaceDN w:val="0"/>
        <w:adjustRightInd w:val="0"/>
        <w:jc w:val="center"/>
        <w:rPr>
          <w:rFonts w:ascii="Verdana" w:hAnsi="Verdana"/>
          <w:noProof/>
          <w:lang w:val="tr-TR"/>
        </w:rPr>
      </w:pPr>
    </w:p>
    <w:p w:rsidR="00E33B3D" w:rsidRPr="00B333F5" w:rsidRDefault="00E33B3D" w:rsidP="00E33B3D">
      <w:pPr>
        <w:autoSpaceDE w:val="0"/>
        <w:autoSpaceDN w:val="0"/>
        <w:adjustRightInd w:val="0"/>
        <w:jc w:val="center"/>
        <w:rPr>
          <w:rFonts w:ascii="Verdana" w:hAnsi="Verdana"/>
          <w:noProof/>
          <w:lang w:val="tr-TR"/>
        </w:rPr>
      </w:pPr>
    </w:p>
    <w:p w:rsidR="00E33B3D" w:rsidRDefault="00E33B3D" w:rsidP="00E33B3D">
      <w:pPr>
        <w:autoSpaceDE w:val="0"/>
        <w:autoSpaceDN w:val="0"/>
        <w:adjustRightInd w:val="0"/>
        <w:jc w:val="center"/>
        <w:rPr>
          <w:rFonts w:ascii="Verdana" w:hAnsi="Verdana"/>
          <w:noProof/>
          <w:color w:val="2E74B5"/>
          <w:lang w:val="tr-TR"/>
        </w:rPr>
      </w:pPr>
    </w:p>
    <w:p w:rsidR="00E33B3D" w:rsidRPr="009C311D" w:rsidRDefault="00E33B3D" w:rsidP="00E33B3D">
      <w:pPr>
        <w:autoSpaceDE w:val="0"/>
        <w:autoSpaceDN w:val="0"/>
        <w:adjustRightInd w:val="0"/>
        <w:jc w:val="center"/>
        <w:rPr>
          <w:rFonts w:ascii="Cambria" w:hAnsi="Cambria"/>
          <w:noProof/>
          <w:color w:val="2E74B5"/>
          <w:sz w:val="28"/>
          <w:szCs w:val="28"/>
          <w:lang w:val="tr-TR"/>
        </w:rPr>
      </w:pPr>
    </w:p>
    <w:p w:rsidR="00E33B3D" w:rsidRPr="009C311D" w:rsidRDefault="00E33B3D" w:rsidP="00E33B3D">
      <w:pPr>
        <w:jc w:val="center"/>
        <w:rPr>
          <w:rFonts w:ascii="Cambria" w:hAnsi="Cambria"/>
          <w:b/>
          <w:color w:val="2E74B5"/>
          <w:sz w:val="40"/>
          <w:szCs w:val="40"/>
          <w:u w:val="single"/>
        </w:rPr>
      </w:pPr>
      <w:r w:rsidRPr="009C311D">
        <w:rPr>
          <w:rFonts w:ascii="Cambria" w:hAnsi="Cambria"/>
          <w:b/>
          <w:bCs/>
          <w:color w:val="2E74B5"/>
          <w:sz w:val="40"/>
          <w:szCs w:val="40"/>
          <w:lang w:val="tr-TR"/>
        </w:rPr>
        <w:t xml:space="preserve"> </w:t>
      </w:r>
      <w:proofErr w:type="gramStart"/>
      <w:r w:rsidRPr="009C311D">
        <w:rPr>
          <w:rFonts w:ascii="Cambria" w:hAnsi="Cambria"/>
          <w:b/>
          <w:bCs/>
          <w:color w:val="2E74B5"/>
          <w:sz w:val="40"/>
          <w:szCs w:val="40"/>
          <w:lang w:val="tr-TR"/>
        </w:rPr>
        <w:t>“</w:t>
      </w:r>
      <w:r w:rsidRPr="009C311D">
        <w:rPr>
          <w:rFonts w:ascii="Cambria" w:hAnsi="Cambria"/>
          <w:b/>
          <w:color w:val="2E74B5"/>
          <w:sz w:val="40"/>
          <w:szCs w:val="40"/>
        </w:rPr>
        <w:t xml:space="preserve"> </w:t>
      </w:r>
      <w:r w:rsidRPr="009C311D">
        <w:rPr>
          <w:rFonts w:ascii="Cambria" w:hAnsi="Cambria"/>
          <w:b/>
          <w:color w:val="2E74B5"/>
          <w:sz w:val="40"/>
          <w:szCs w:val="40"/>
          <w:u w:val="single"/>
        </w:rPr>
        <w:t>AKREDİTİF</w:t>
      </w:r>
      <w:proofErr w:type="gramEnd"/>
      <w:r w:rsidRPr="009C311D">
        <w:rPr>
          <w:rFonts w:ascii="Cambria" w:hAnsi="Cambria"/>
          <w:b/>
          <w:color w:val="2E74B5"/>
          <w:sz w:val="40"/>
          <w:szCs w:val="40"/>
          <w:u w:val="single"/>
        </w:rPr>
        <w:t>, STANDBY VE GARANTİLERDE REZERV KONULARI” EĞİTİM SEMİNERİ</w:t>
      </w:r>
    </w:p>
    <w:p w:rsidR="00E33B3D" w:rsidRPr="00B333F5" w:rsidRDefault="00E33B3D" w:rsidP="00E33B3D">
      <w:pPr>
        <w:autoSpaceDE w:val="0"/>
        <w:autoSpaceDN w:val="0"/>
        <w:adjustRightInd w:val="0"/>
        <w:rPr>
          <w:rStyle w:val="Vurgu"/>
          <w:rFonts w:ascii="Verdana" w:hAnsi="Verdana"/>
          <w:b/>
          <w:lang w:val="tr-TR"/>
        </w:rPr>
      </w:pPr>
    </w:p>
    <w:p w:rsidR="00E33B3D" w:rsidRPr="00B333F5" w:rsidRDefault="00E33B3D" w:rsidP="00E33B3D">
      <w:pPr>
        <w:autoSpaceDE w:val="0"/>
        <w:autoSpaceDN w:val="0"/>
        <w:jc w:val="center"/>
        <w:rPr>
          <w:rStyle w:val="Vurgu"/>
          <w:rFonts w:ascii="Verdana" w:hAnsi="Verdana"/>
          <w:lang w:val="tr-TR"/>
        </w:rPr>
      </w:pPr>
      <w:r w:rsidRPr="00B333F5">
        <w:rPr>
          <w:rFonts w:ascii="Verdana" w:hAnsi="Verdana"/>
          <w:color w:val="17365D"/>
          <w:spacing w:val="5"/>
          <w:kern w:val="28"/>
          <w:lang w:val="tr-TR"/>
        </w:rPr>
        <w:t>Tarih</w:t>
      </w:r>
      <w:r w:rsidRPr="00B333F5">
        <w:rPr>
          <w:rStyle w:val="Vurgu"/>
          <w:rFonts w:ascii="Verdana" w:hAnsi="Verdana"/>
          <w:b/>
          <w:bCs/>
          <w:i w:val="0"/>
          <w:lang w:val="tr-TR"/>
        </w:rPr>
        <w:t xml:space="preserve">: </w:t>
      </w:r>
      <w:r>
        <w:rPr>
          <w:rStyle w:val="Vurgu"/>
          <w:rFonts w:ascii="Verdana" w:hAnsi="Verdana"/>
          <w:i w:val="0"/>
          <w:lang w:val="tr-TR"/>
        </w:rPr>
        <w:t>14-15 Nisan</w:t>
      </w:r>
      <w:r w:rsidRPr="00B333F5">
        <w:rPr>
          <w:rStyle w:val="Vurgu"/>
          <w:rFonts w:ascii="Verdana" w:hAnsi="Verdana"/>
          <w:i w:val="0"/>
          <w:lang w:val="tr-TR"/>
        </w:rPr>
        <w:t xml:space="preserve"> 2018</w:t>
      </w:r>
    </w:p>
    <w:p w:rsidR="00E33B3D" w:rsidRPr="00B333F5" w:rsidRDefault="00E33B3D" w:rsidP="00E33B3D">
      <w:pPr>
        <w:jc w:val="center"/>
        <w:rPr>
          <w:rStyle w:val="Vurgu"/>
          <w:rFonts w:ascii="Verdana" w:hAnsi="Verdana"/>
          <w:lang w:val="tr-TR"/>
        </w:rPr>
      </w:pPr>
      <w:r w:rsidRPr="00B333F5">
        <w:rPr>
          <w:rFonts w:ascii="Verdana" w:hAnsi="Verdana"/>
          <w:color w:val="17365D"/>
          <w:spacing w:val="5"/>
          <w:kern w:val="28"/>
          <w:lang w:val="tr-TR"/>
        </w:rPr>
        <w:t>Yer</w:t>
      </w:r>
      <w:r w:rsidRPr="00B333F5">
        <w:rPr>
          <w:rStyle w:val="Vurgu"/>
          <w:rFonts w:ascii="Verdana" w:hAnsi="Verdana"/>
          <w:b/>
          <w:bCs/>
          <w:i w:val="0"/>
          <w:color w:val="1F497D"/>
          <w:lang w:val="tr-TR"/>
        </w:rPr>
        <w:t>:</w:t>
      </w:r>
      <w:r>
        <w:rPr>
          <w:rStyle w:val="Vurgu"/>
          <w:rFonts w:ascii="Verdana" w:hAnsi="Verdana"/>
          <w:b/>
          <w:bCs/>
          <w:i w:val="0"/>
          <w:color w:val="1F497D"/>
          <w:lang w:val="tr-TR"/>
        </w:rPr>
        <w:t xml:space="preserve"> </w:t>
      </w:r>
      <w:r w:rsidRPr="00B333F5">
        <w:rPr>
          <w:rStyle w:val="Vurgu"/>
          <w:rFonts w:ascii="Verdana" w:hAnsi="Verdana"/>
          <w:lang w:val="tr-TR"/>
        </w:rPr>
        <w:t>TOBB İstanbul Hizmet Binası</w:t>
      </w:r>
    </w:p>
    <w:p w:rsidR="00E33B3D" w:rsidRPr="00B333F5" w:rsidRDefault="00E33B3D" w:rsidP="00E33B3D">
      <w:pPr>
        <w:autoSpaceDE w:val="0"/>
        <w:autoSpaceDN w:val="0"/>
        <w:jc w:val="center"/>
        <w:rPr>
          <w:rStyle w:val="Vurgu"/>
          <w:rFonts w:ascii="Verdana" w:hAnsi="Verdana"/>
          <w:i w:val="0"/>
          <w:iCs w:val="0"/>
          <w:sz w:val="28"/>
          <w:szCs w:val="28"/>
          <w:lang w:val="tr-TR"/>
        </w:rPr>
      </w:pPr>
      <w:r>
        <w:rPr>
          <w:rFonts w:ascii="Verdana" w:hAnsi="Verdana"/>
          <w:color w:val="17365D"/>
          <w:spacing w:val="5"/>
          <w:kern w:val="28"/>
          <w:lang w:val="tr-TR"/>
        </w:rPr>
        <w:t>Eğitmenler</w:t>
      </w:r>
      <w:r w:rsidRPr="00B333F5">
        <w:rPr>
          <w:rFonts w:ascii="Verdana" w:hAnsi="Verdana"/>
          <w:color w:val="17365D"/>
          <w:spacing w:val="5"/>
          <w:kern w:val="28"/>
          <w:lang w:val="tr-TR"/>
        </w:rPr>
        <w:t xml:space="preserve">: </w:t>
      </w:r>
      <w:r w:rsidRPr="00B333F5">
        <w:rPr>
          <w:rFonts w:ascii="Verdana" w:hAnsi="Verdana"/>
          <w:lang w:val="tr-TR"/>
        </w:rPr>
        <w:t>Abdurrahman Özalp, Hasan Apaydın</w:t>
      </w:r>
    </w:p>
    <w:p w:rsidR="00E33B3D" w:rsidRPr="00B333F5" w:rsidRDefault="00E33B3D" w:rsidP="00E33B3D">
      <w:pPr>
        <w:autoSpaceDE w:val="0"/>
        <w:autoSpaceDN w:val="0"/>
        <w:rPr>
          <w:rStyle w:val="Vurgu"/>
          <w:rFonts w:ascii="Verdana" w:hAnsi="Verdana"/>
          <w:iCs w:val="0"/>
          <w:lang w:val="tr-TR"/>
        </w:rPr>
      </w:pPr>
    </w:p>
    <w:p w:rsidR="00E33B3D" w:rsidRPr="00B333F5" w:rsidRDefault="00E33B3D" w:rsidP="00E33B3D">
      <w:pPr>
        <w:rPr>
          <w:rFonts w:ascii="Verdana" w:hAnsi="Verdana"/>
          <w:lang w:val="tr-TR"/>
        </w:rPr>
      </w:pPr>
    </w:p>
    <w:p w:rsidR="00E33B3D" w:rsidRPr="0092083F" w:rsidRDefault="00E33B3D" w:rsidP="00E33B3D">
      <w:pPr>
        <w:pStyle w:val="Balk4"/>
        <w:shd w:val="clear" w:color="auto" w:fill="BDD6EE"/>
        <w:rPr>
          <w:rFonts w:ascii="Verdana" w:hAnsi="Verdana"/>
          <w:iCs/>
          <w:sz w:val="32"/>
          <w:szCs w:val="32"/>
          <w:u w:val="single"/>
          <w:lang w:val="tr-TR"/>
        </w:rPr>
      </w:pPr>
      <w:r w:rsidRPr="00AE5C95">
        <w:rPr>
          <w:rFonts w:ascii="Bookman Old Style" w:hAnsi="Bookman Old Style"/>
          <w:color w:val="1F497D"/>
          <w:sz w:val="28"/>
          <w:szCs w:val="28"/>
          <w:u w:val="single"/>
          <w:lang w:val="tr-TR"/>
        </w:rPr>
        <w:t xml:space="preserve">14 </w:t>
      </w:r>
      <w:r>
        <w:rPr>
          <w:rFonts w:ascii="Bookman Old Style" w:hAnsi="Bookman Old Style"/>
          <w:color w:val="1F497D"/>
          <w:sz w:val="28"/>
          <w:szCs w:val="28"/>
          <w:u w:val="single"/>
          <w:lang w:val="tr-TR"/>
        </w:rPr>
        <w:t xml:space="preserve">Nisan </w:t>
      </w:r>
      <w:r w:rsidRPr="00AE5C95">
        <w:rPr>
          <w:rFonts w:ascii="Bookman Old Style" w:hAnsi="Bookman Old Style"/>
          <w:color w:val="1F497D"/>
          <w:sz w:val="28"/>
          <w:szCs w:val="28"/>
          <w:u w:val="single"/>
          <w:lang w:val="tr-TR"/>
        </w:rPr>
        <w:t>201</w:t>
      </w:r>
      <w:r>
        <w:rPr>
          <w:rFonts w:ascii="Bookman Old Style" w:hAnsi="Bookman Old Style"/>
          <w:color w:val="1F497D"/>
          <w:sz w:val="28"/>
          <w:szCs w:val="28"/>
          <w:u w:val="single"/>
          <w:lang w:val="tr-TR"/>
        </w:rPr>
        <w:t>8</w:t>
      </w:r>
      <w:r w:rsidRPr="00AE5C95">
        <w:rPr>
          <w:rFonts w:ascii="Bookman Old Style" w:hAnsi="Bookman Old Style"/>
          <w:color w:val="1F497D"/>
          <w:sz w:val="28"/>
          <w:szCs w:val="28"/>
          <w:u w:val="single"/>
          <w:lang w:val="tr-TR"/>
        </w:rPr>
        <w:t>, Cumartesi</w:t>
      </w:r>
    </w:p>
    <w:p w:rsidR="00E33B3D" w:rsidRPr="0092083F" w:rsidRDefault="00E33B3D" w:rsidP="00E33B3D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  <w:lang w:val="tr-TR"/>
        </w:rPr>
      </w:pPr>
      <w:r w:rsidRPr="0092083F">
        <w:rPr>
          <w:rFonts w:ascii="Verdana" w:hAnsi="Verdana"/>
          <w:lang w:val="tr-TR"/>
        </w:rPr>
        <w:t xml:space="preserve"> </w:t>
      </w:r>
    </w:p>
    <w:tbl>
      <w:tblPr>
        <w:tblW w:w="0" w:type="auto"/>
        <w:tblInd w:w="108" w:type="dxa"/>
        <w:tblBorders>
          <w:top w:val="thinThickThinSmallGap" w:sz="36" w:space="0" w:color="auto"/>
          <w:bottom w:val="thinThickThinSmallGap" w:sz="3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7679"/>
      </w:tblGrid>
      <w:tr w:rsidR="00E33B3D" w:rsidRPr="0092083F" w:rsidTr="007E78C1">
        <w:tc>
          <w:tcPr>
            <w:tcW w:w="2268" w:type="dxa"/>
            <w:shd w:val="clear" w:color="auto" w:fill="F2F2F2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Cs/>
                <w:lang w:val="tr-TR"/>
              </w:rPr>
              <w:t>09.00-09.30</w:t>
            </w:r>
          </w:p>
        </w:tc>
        <w:tc>
          <w:tcPr>
            <w:tcW w:w="8222" w:type="dxa"/>
            <w:shd w:val="clear" w:color="auto" w:fill="F2F2F2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i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>Kayıt</w:t>
            </w:r>
          </w:p>
        </w:tc>
      </w:tr>
      <w:tr w:rsidR="00E33B3D" w:rsidRPr="0092083F" w:rsidTr="007E78C1">
        <w:tc>
          <w:tcPr>
            <w:tcW w:w="2268" w:type="dxa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Cs/>
                <w:lang w:val="tr-TR"/>
              </w:rPr>
              <w:t>09.30- 11.00</w:t>
            </w:r>
          </w:p>
        </w:tc>
        <w:tc>
          <w:tcPr>
            <w:tcW w:w="8222" w:type="dxa"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i/>
                <w:iCs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>I. Oturum</w:t>
            </w:r>
          </w:p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b/>
                <w:bCs/>
                <w:i/>
                <w:iCs/>
                <w:sz w:val="22"/>
                <w:szCs w:val="22"/>
                <w:lang w:val="tr-TR"/>
              </w:rPr>
            </w:pPr>
          </w:p>
          <w:p w:rsidR="00E33B3D" w:rsidRPr="00AE5C95" w:rsidRDefault="00E33B3D" w:rsidP="007E78C1">
            <w:pPr>
              <w:shd w:val="clear" w:color="auto" w:fill="FFFFFF"/>
              <w:rPr>
                <w:rFonts w:ascii="Bookman Old Style" w:hAnsi="Bookman Old Style"/>
                <w:lang w:val="tr-TR" w:eastAsia="tr-TR"/>
              </w:rPr>
            </w:pPr>
            <w:r w:rsidRPr="00AE5C95">
              <w:rPr>
                <w:rFonts w:ascii="Bookman Old Style" w:hAnsi="Bookman Old Style"/>
                <w:lang w:val="tr-TR" w:eastAsia="tr-TR"/>
              </w:rPr>
              <w:t>Uluslararası Ticaret- Genel olarak</w:t>
            </w:r>
          </w:p>
          <w:p w:rsidR="00E33B3D" w:rsidRPr="00AE5C95" w:rsidRDefault="00E33B3D" w:rsidP="007E78C1">
            <w:pPr>
              <w:shd w:val="clear" w:color="auto" w:fill="FFFFFF"/>
              <w:rPr>
                <w:rFonts w:ascii="Bookman Old Style" w:hAnsi="Bookman Old Style"/>
                <w:lang w:val="tr-TR" w:eastAsia="tr-TR"/>
              </w:rPr>
            </w:pPr>
            <w:r w:rsidRPr="00AE5C95">
              <w:rPr>
                <w:rFonts w:ascii="Bookman Old Style" w:hAnsi="Bookman Old Style"/>
                <w:lang w:val="tr-TR" w:eastAsia="tr-TR"/>
              </w:rPr>
              <w:t>Uluslararası Ödeme Yöntemleri – Genel olarak</w:t>
            </w:r>
          </w:p>
          <w:p w:rsidR="00E33B3D" w:rsidRPr="00AE5C95" w:rsidRDefault="00E33B3D" w:rsidP="007E78C1">
            <w:pPr>
              <w:shd w:val="clear" w:color="auto" w:fill="FFFFFF"/>
              <w:rPr>
                <w:rFonts w:ascii="Bookman Old Style" w:hAnsi="Bookman Old Style"/>
                <w:lang w:val="tr-TR" w:eastAsia="tr-TR"/>
              </w:rPr>
            </w:pPr>
            <w:r w:rsidRPr="00AE5C95">
              <w:rPr>
                <w:rFonts w:ascii="Bookman Old Style" w:hAnsi="Bookman Old Style"/>
                <w:lang w:val="tr-TR" w:eastAsia="tr-TR"/>
              </w:rPr>
              <w:t xml:space="preserve">Akreditif, </w:t>
            </w:r>
            <w:proofErr w:type="spellStart"/>
            <w:r w:rsidRPr="00AE5C95">
              <w:rPr>
                <w:rFonts w:ascii="Bookman Old Style" w:hAnsi="Bookman Old Style"/>
                <w:lang w:val="tr-TR" w:eastAsia="tr-TR"/>
              </w:rPr>
              <w:t>Standby</w:t>
            </w:r>
            <w:proofErr w:type="spellEnd"/>
            <w:r w:rsidRPr="00AE5C95">
              <w:rPr>
                <w:rFonts w:ascii="Bookman Old Style" w:hAnsi="Bookman Old Style"/>
                <w:lang w:val="tr-TR" w:eastAsia="tr-TR"/>
              </w:rPr>
              <w:t xml:space="preserve"> ve Garantiler tanımı ve aralarındaki farklar  </w:t>
            </w:r>
          </w:p>
          <w:p w:rsidR="00E33B3D" w:rsidRPr="0092083F" w:rsidRDefault="00E33B3D" w:rsidP="007E78C1">
            <w:pPr>
              <w:autoSpaceDE w:val="0"/>
              <w:autoSpaceDN w:val="0"/>
              <w:adjustRightInd w:val="0"/>
              <w:ind w:left="1080"/>
              <w:contextualSpacing/>
              <w:jc w:val="both"/>
              <w:rPr>
                <w:rFonts w:ascii="Verdana" w:eastAsia="Calibri" w:hAnsi="Verdana"/>
                <w:lang w:val="tr-TR"/>
              </w:rPr>
            </w:pPr>
          </w:p>
        </w:tc>
      </w:tr>
      <w:tr w:rsidR="00E33B3D" w:rsidRPr="0092083F" w:rsidTr="007E78C1">
        <w:tc>
          <w:tcPr>
            <w:tcW w:w="2268" w:type="dxa"/>
            <w:shd w:val="clear" w:color="auto" w:fill="F2F2F2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Cs/>
                <w:lang w:val="tr-TR"/>
              </w:rPr>
              <w:t>11.00-11.15</w:t>
            </w:r>
          </w:p>
        </w:tc>
        <w:tc>
          <w:tcPr>
            <w:tcW w:w="8222" w:type="dxa"/>
            <w:shd w:val="clear" w:color="auto" w:fill="F2F2F2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i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>Ara</w:t>
            </w:r>
          </w:p>
        </w:tc>
      </w:tr>
      <w:tr w:rsidR="00E33B3D" w:rsidRPr="0092083F" w:rsidTr="007E78C1">
        <w:tc>
          <w:tcPr>
            <w:tcW w:w="2268" w:type="dxa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Cs/>
                <w:lang w:val="tr-TR"/>
              </w:rPr>
              <w:t>11.15-12.30</w:t>
            </w:r>
          </w:p>
        </w:tc>
        <w:tc>
          <w:tcPr>
            <w:tcW w:w="8222" w:type="dxa"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i/>
                <w:iCs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>II. Oturum</w:t>
            </w:r>
          </w:p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b/>
                <w:bCs/>
                <w:i/>
                <w:iCs/>
                <w:sz w:val="22"/>
                <w:szCs w:val="22"/>
                <w:lang w:val="tr-TR"/>
              </w:rPr>
            </w:pP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>Akreditifler – Taraflar, Türler, Kullanımlar ve Özellikler</w:t>
            </w: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proofErr w:type="spellStart"/>
            <w:r w:rsidRPr="00AE5C95">
              <w:rPr>
                <w:rFonts w:ascii="Bookman Old Style" w:hAnsi="Bookman Old Style"/>
                <w:lang w:val="tr-TR"/>
              </w:rPr>
              <w:t>Standby</w:t>
            </w:r>
            <w:proofErr w:type="spellEnd"/>
            <w:r w:rsidRPr="00AE5C95">
              <w:rPr>
                <w:rFonts w:ascii="Bookman Old Style" w:hAnsi="Bookman Old Style"/>
                <w:lang w:val="tr-TR"/>
              </w:rPr>
              <w:t xml:space="preserve"> – Taraflar, Türler, Kullanımlar ve Özellikler</w:t>
            </w: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>Garantiler – Taraflar, Türler, Kullanımlar ve Özellikler</w:t>
            </w: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proofErr w:type="spellStart"/>
            <w:r w:rsidRPr="00AE5C95">
              <w:rPr>
                <w:rFonts w:ascii="Bookman Old Style" w:hAnsi="Bookman Old Style"/>
                <w:lang w:val="tr-TR"/>
              </w:rPr>
              <w:t>ICC’nin</w:t>
            </w:r>
            <w:proofErr w:type="spellEnd"/>
            <w:r w:rsidRPr="00AE5C95">
              <w:rPr>
                <w:rFonts w:ascii="Bookman Old Style" w:hAnsi="Bookman Old Style"/>
                <w:lang w:val="tr-TR"/>
              </w:rPr>
              <w:t xml:space="preserve"> Akreditif, </w:t>
            </w:r>
            <w:proofErr w:type="spellStart"/>
            <w:r w:rsidRPr="00AE5C95">
              <w:rPr>
                <w:rFonts w:ascii="Bookman Old Style" w:hAnsi="Bookman Old Style"/>
                <w:lang w:val="tr-TR"/>
              </w:rPr>
              <w:t>Standby</w:t>
            </w:r>
            <w:proofErr w:type="spellEnd"/>
            <w:r w:rsidRPr="00AE5C95">
              <w:rPr>
                <w:rFonts w:ascii="Bookman Old Style" w:hAnsi="Bookman Old Style"/>
                <w:lang w:val="tr-TR"/>
              </w:rPr>
              <w:t xml:space="preserve"> ve Garanti Kuralları Hakkında Bilgilendirme </w:t>
            </w: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proofErr w:type="spellStart"/>
            <w:r w:rsidRPr="00AE5C95">
              <w:rPr>
                <w:rFonts w:ascii="Bookman Old Style" w:hAnsi="Bookman Old Style"/>
                <w:lang w:val="tr-TR"/>
              </w:rPr>
              <w:t>Ibraz</w:t>
            </w:r>
            <w:proofErr w:type="spellEnd"/>
            <w:r w:rsidRPr="00AE5C95">
              <w:rPr>
                <w:rFonts w:ascii="Bookman Old Style" w:hAnsi="Bookman Old Style"/>
                <w:lang w:val="tr-TR"/>
              </w:rPr>
              <w:t>, İnceleme, İbrazı Karşılama ve Ret Bildirisi</w:t>
            </w:r>
          </w:p>
          <w:p w:rsidR="00E33B3D" w:rsidRPr="0092083F" w:rsidRDefault="00E33B3D" w:rsidP="007E78C1">
            <w:pPr>
              <w:autoSpaceDE w:val="0"/>
              <w:autoSpaceDN w:val="0"/>
              <w:adjustRightInd w:val="0"/>
              <w:ind w:left="1080"/>
              <w:contextualSpacing/>
              <w:jc w:val="both"/>
              <w:rPr>
                <w:rFonts w:ascii="Verdana" w:eastAsia="Calibri" w:hAnsi="Verdana"/>
                <w:lang w:val="tr-TR"/>
              </w:rPr>
            </w:pPr>
          </w:p>
        </w:tc>
      </w:tr>
      <w:tr w:rsidR="00E33B3D" w:rsidRPr="0092083F" w:rsidTr="007E78C1">
        <w:tc>
          <w:tcPr>
            <w:tcW w:w="2268" w:type="dxa"/>
            <w:shd w:val="clear" w:color="auto" w:fill="F2F2F2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b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lang w:val="tr-TR"/>
              </w:rPr>
              <w:t>12.30-13.30</w:t>
            </w:r>
          </w:p>
        </w:tc>
        <w:tc>
          <w:tcPr>
            <w:tcW w:w="8222" w:type="dxa"/>
            <w:shd w:val="clear" w:color="auto" w:fill="F2F2F2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b/>
                <w:i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i/>
                <w:lang w:val="tr-TR"/>
              </w:rPr>
              <w:t>ÖĞLE YEMEĞİ</w:t>
            </w:r>
          </w:p>
        </w:tc>
      </w:tr>
      <w:tr w:rsidR="00E33B3D" w:rsidRPr="0092083F" w:rsidTr="007E78C1">
        <w:tc>
          <w:tcPr>
            <w:tcW w:w="2268" w:type="dxa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Cs/>
                <w:lang w:val="tr-TR"/>
              </w:rPr>
              <w:t>13.30-15.00</w:t>
            </w:r>
          </w:p>
        </w:tc>
        <w:tc>
          <w:tcPr>
            <w:tcW w:w="8222" w:type="dxa"/>
          </w:tcPr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>Akreditif/</w:t>
            </w:r>
            <w:proofErr w:type="spellStart"/>
            <w:r w:rsidRPr="00AE5C95">
              <w:rPr>
                <w:rFonts w:ascii="Bookman Old Style" w:hAnsi="Bookman Old Style"/>
                <w:lang w:val="tr-TR"/>
              </w:rPr>
              <w:t>Standby</w:t>
            </w:r>
            <w:proofErr w:type="spellEnd"/>
            <w:r w:rsidRPr="00AE5C95">
              <w:rPr>
                <w:rFonts w:ascii="Bookman Old Style" w:hAnsi="Bookman Old Style"/>
                <w:lang w:val="tr-TR"/>
              </w:rPr>
              <w:t>/Garanti işlemlerinde kullanılan SWIFT Mesaj Formatları</w:t>
            </w: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 xml:space="preserve">Rezerv </w:t>
            </w:r>
            <w:proofErr w:type="gramStart"/>
            <w:r w:rsidRPr="00AE5C95">
              <w:rPr>
                <w:rFonts w:ascii="Bookman Old Style" w:hAnsi="Bookman Old Style"/>
                <w:lang w:val="tr-TR"/>
              </w:rPr>
              <w:t>Konuları -</w:t>
            </w:r>
            <w:proofErr w:type="gramEnd"/>
            <w:r w:rsidRPr="00AE5C95">
              <w:rPr>
                <w:rFonts w:ascii="Bookman Old Style" w:hAnsi="Bookman Old Style"/>
                <w:lang w:val="tr-TR"/>
              </w:rPr>
              <w:t xml:space="preserve"> Kısa Olaylar ve  Rezerv Testleri</w:t>
            </w: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>Yorumlar, Tartışmalar, Sorular ve Cevaplar</w:t>
            </w:r>
          </w:p>
          <w:p w:rsidR="00E33B3D" w:rsidRPr="0092083F" w:rsidRDefault="00E33B3D" w:rsidP="007E78C1">
            <w:pPr>
              <w:ind w:left="1080"/>
              <w:rPr>
                <w:rFonts w:ascii="Verdana" w:hAnsi="Verdana"/>
                <w:lang w:val="tr-TR" w:eastAsia="tr-TR"/>
              </w:rPr>
            </w:pPr>
          </w:p>
        </w:tc>
      </w:tr>
      <w:tr w:rsidR="00E33B3D" w:rsidRPr="0092083F" w:rsidTr="007E78C1">
        <w:tc>
          <w:tcPr>
            <w:tcW w:w="2268" w:type="dxa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b/>
                <w:bCs/>
                <w:iCs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Cs/>
                <w:lang w:val="tr-TR"/>
              </w:rPr>
              <w:t>15.00-15:15</w:t>
            </w:r>
          </w:p>
        </w:tc>
        <w:tc>
          <w:tcPr>
            <w:tcW w:w="8222" w:type="dxa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b/>
                <w:bCs/>
                <w:i/>
                <w:iCs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>Ara</w:t>
            </w:r>
          </w:p>
        </w:tc>
      </w:tr>
      <w:tr w:rsidR="00E33B3D" w:rsidRPr="0092083F" w:rsidTr="007E78C1">
        <w:tc>
          <w:tcPr>
            <w:tcW w:w="2268" w:type="dxa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Cs/>
                <w:lang w:val="tr-TR"/>
              </w:rPr>
              <w:t>15.15-16:15</w:t>
            </w:r>
          </w:p>
        </w:tc>
        <w:tc>
          <w:tcPr>
            <w:tcW w:w="8222" w:type="dxa"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b/>
                <w:bCs/>
                <w:i/>
                <w:iCs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 xml:space="preserve">IV. Oturum    </w:t>
            </w: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 xml:space="preserve">Rezerv </w:t>
            </w:r>
            <w:proofErr w:type="gramStart"/>
            <w:r w:rsidRPr="00AE5C95">
              <w:rPr>
                <w:rFonts w:ascii="Bookman Old Style" w:hAnsi="Bookman Old Style"/>
                <w:lang w:val="tr-TR"/>
              </w:rPr>
              <w:t>Konuları -</w:t>
            </w:r>
            <w:proofErr w:type="gramEnd"/>
            <w:r w:rsidRPr="00AE5C95">
              <w:rPr>
                <w:rFonts w:ascii="Bookman Old Style" w:hAnsi="Bookman Old Style"/>
                <w:lang w:val="tr-TR"/>
              </w:rPr>
              <w:t xml:space="preserve"> Kısa Olaylar ve  Rezerv Testleri</w:t>
            </w:r>
          </w:p>
          <w:p w:rsidR="00E33B3D" w:rsidRPr="00A5008D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>Yorumlar, Tartışmalar, Sorular ve Cevaplar</w:t>
            </w:r>
          </w:p>
        </w:tc>
      </w:tr>
      <w:tr w:rsidR="00E33B3D" w:rsidRPr="0092083F" w:rsidTr="007E78C1">
        <w:tc>
          <w:tcPr>
            <w:tcW w:w="2268" w:type="dxa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b/>
                <w:bCs/>
                <w:iCs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Cs/>
                <w:lang w:val="tr-TR"/>
              </w:rPr>
              <w:t>16.15-16:30</w:t>
            </w:r>
          </w:p>
        </w:tc>
        <w:tc>
          <w:tcPr>
            <w:tcW w:w="8222" w:type="dxa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b/>
                <w:bCs/>
                <w:i/>
                <w:iCs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>Ara</w:t>
            </w:r>
          </w:p>
        </w:tc>
      </w:tr>
      <w:tr w:rsidR="00E33B3D" w:rsidRPr="0092083F" w:rsidTr="007E78C1">
        <w:tc>
          <w:tcPr>
            <w:tcW w:w="2268" w:type="dxa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Cs/>
                <w:lang w:val="tr-TR"/>
              </w:rPr>
              <w:t>16.30-17:30</w:t>
            </w:r>
          </w:p>
        </w:tc>
        <w:tc>
          <w:tcPr>
            <w:tcW w:w="8222" w:type="dxa"/>
          </w:tcPr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 xml:space="preserve">Rezerv </w:t>
            </w:r>
            <w:proofErr w:type="gramStart"/>
            <w:r w:rsidRPr="00AE5C95">
              <w:rPr>
                <w:rFonts w:ascii="Bookman Old Style" w:hAnsi="Bookman Old Style"/>
                <w:lang w:val="tr-TR"/>
              </w:rPr>
              <w:t>Konuları -</w:t>
            </w:r>
            <w:proofErr w:type="gramEnd"/>
            <w:r w:rsidRPr="00AE5C95">
              <w:rPr>
                <w:rFonts w:ascii="Bookman Old Style" w:hAnsi="Bookman Old Style"/>
                <w:lang w:val="tr-TR"/>
              </w:rPr>
              <w:t xml:space="preserve"> Kısa Olaylar ve  Rezerv Testleri</w:t>
            </w:r>
          </w:p>
          <w:p w:rsidR="00E33B3D" w:rsidRPr="00A5008D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>Yorumlar, Tartışmalar, Sorular ve Cevaplar</w:t>
            </w:r>
          </w:p>
        </w:tc>
      </w:tr>
    </w:tbl>
    <w:p w:rsidR="00E33B3D" w:rsidRPr="0092083F" w:rsidRDefault="00E33B3D" w:rsidP="00E33B3D">
      <w:pPr>
        <w:autoSpaceDE w:val="0"/>
        <w:autoSpaceDN w:val="0"/>
        <w:adjustRightInd w:val="0"/>
        <w:jc w:val="both"/>
        <w:rPr>
          <w:rFonts w:ascii="Verdana" w:eastAsia="Calibri" w:hAnsi="Verdana"/>
          <w:b/>
          <w:bCs/>
          <w:i/>
          <w:iCs/>
          <w:sz w:val="22"/>
          <w:szCs w:val="22"/>
          <w:lang w:val="tr-TR"/>
        </w:rPr>
      </w:pPr>
    </w:p>
    <w:p w:rsidR="00E33B3D" w:rsidRPr="0092083F" w:rsidRDefault="00E33B3D" w:rsidP="00E33B3D">
      <w:pPr>
        <w:autoSpaceDE w:val="0"/>
        <w:autoSpaceDN w:val="0"/>
        <w:adjustRightInd w:val="0"/>
        <w:jc w:val="both"/>
        <w:rPr>
          <w:rFonts w:ascii="Verdana" w:hAnsi="Verdana"/>
          <w:iCs/>
          <w:u w:val="single"/>
          <w:lang w:val="tr-TR"/>
        </w:rPr>
      </w:pPr>
    </w:p>
    <w:p w:rsidR="00E33B3D" w:rsidRPr="0092083F" w:rsidRDefault="00E33B3D" w:rsidP="00E33B3D">
      <w:pPr>
        <w:autoSpaceDE w:val="0"/>
        <w:autoSpaceDN w:val="0"/>
        <w:adjustRightInd w:val="0"/>
        <w:jc w:val="both"/>
        <w:rPr>
          <w:rFonts w:ascii="Verdana" w:hAnsi="Verdana"/>
          <w:iCs/>
          <w:u w:val="single"/>
          <w:lang w:val="tr-TR"/>
        </w:rPr>
      </w:pPr>
    </w:p>
    <w:p w:rsidR="00E33B3D" w:rsidRPr="0092083F" w:rsidRDefault="00E33B3D" w:rsidP="00E33B3D">
      <w:pPr>
        <w:autoSpaceDE w:val="0"/>
        <w:autoSpaceDN w:val="0"/>
        <w:adjustRightInd w:val="0"/>
        <w:jc w:val="both"/>
        <w:rPr>
          <w:rFonts w:ascii="Verdana" w:hAnsi="Verdana"/>
          <w:iCs/>
          <w:u w:val="single"/>
          <w:lang w:val="tr-TR"/>
        </w:rPr>
      </w:pPr>
    </w:p>
    <w:p w:rsidR="00E33B3D" w:rsidRPr="0092083F" w:rsidRDefault="00E33B3D" w:rsidP="00E33B3D">
      <w:pPr>
        <w:pStyle w:val="Balk4"/>
        <w:shd w:val="clear" w:color="auto" w:fill="BDD6EE"/>
        <w:rPr>
          <w:rFonts w:ascii="Verdana" w:hAnsi="Verdana"/>
          <w:iCs/>
          <w:sz w:val="32"/>
          <w:szCs w:val="32"/>
          <w:u w:val="single"/>
          <w:lang w:val="tr-TR"/>
        </w:rPr>
      </w:pPr>
      <w:r w:rsidRPr="00AE5C95">
        <w:rPr>
          <w:rFonts w:ascii="Bookman Old Style" w:hAnsi="Bookman Old Style"/>
          <w:color w:val="1F497D"/>
          <w:sz w:val="28"/>
          <w:szCs w:val="28"/>
          <w:u w:val="single"/>
          <w:lang w:val="tr-TR"/>
        </w:rPr>
        <w:t xml:space="preserve">15 </w:t>
      </w:r>
      <w:r>
        <w:rPr>
          <w:rFonts w:ascii="Bookman Old Style" w:hAnsi="Bookman Old Style"/>
          <w:color w:val="1F497D"/>
          <w:sz w:val="28"/>
          <w:szCs w:val="28"/>
          <w:u w:val="single"/>
          <w:lang w:val="tr-TR"/>
        </w:rPr>
        <w:t xml:space="preserve">Nisan </w:t>
      </w:r>
      <w:r w:rsidRPr="00AE5C95">
        <w:rPr>
          <w:rFonts w:ascii="Bookman Old Style" w:hAnsi="Bookman Old Style"/>
          <w:color w:val="1F497D"/>
          <w:sz w:val="28"/>
          <w:szCs w:val="28"/>
          <w:u w:val="single"/>
          <w:lang w:val="tr-TR"/>
        </w:rPr>
        <w:t>201</w:t>
      </w:r>
      <w:r>
        <w:rPr>
          <w:rFonts w:ascii="Bookman Old Style" w:hAnsi="Bookman Old Style"/>
          <w:color w:val="1F497D"/>
          <w:sz w:val="28"/>
          <w:szCs w:val="28"/>
          <w:u w:val="single"/>
          <w:lang w:val="tr-TR"/>
        </w:rPr>
        <w:t>8</w:t>
      </w:r>
      <w:r w:rsidRPr="00AE5C95">
        <w:rPr>
          <w:rFonts w:ascii="Bookman Old Style" w:hAnsi="Bookman Old Style"/>
          <w:color w:val="1F497D"/>
          <w:sz w:val="28"/>
          <w:szCs w:val="28"/>
          <w:u w:val="single"/>
          <w:lang w:val="tr-TR"/>
        </w:rPr>
        <w:t>, Pazar</w:t>
      </w:r>
    </w:p>
    <w:p w:rsidR="00E33B3D" w:rsidRPr="0092083F" w:rsidRDefault="00E33B3D" w:rsidP="00E33B3D">
      <w:pPr>
        <w:rPr>
          <w:rFonts w:ascii="Verdana" w:hAnsi="Verdana"/>
          <w:sz w:val="22"/>
          <w:szCs w:val="22"/>
          <w:lang w:val="tr-TR"/>
        </w:rPr>
      </w:pPr>
    </w:p>
    <w:tbl>
      <w:tblPr>
        <w:tblW w:w="0" w:type="auto"/>
        <w:tblInd w:w="108" w:type="dxa"/>
        <w:tblBorders>
          <w:top w:val="thinThickThinSmallGap" w:sz="24" w:space="0" w:color="auto"/>
          <w:bottom w:val="thin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7915"/>
      </w:tblGrid>
      <w:tr w:rsidR="00E33B3D" w:rsidRPr="0092083F" w:rsidTr="007E78C1">
        <w:tc>
          <w:tcPr>
            <w:tcW w:w="1985" w:type="dxa"/>
            <w:shd w:val="clear" w:color="auto" w:fill="F2F2F2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>09.00-09.30</w:t>
            </w:r>
          </w:p>
        </w:tc>
        <w:tc>
          <w:tcPr>
            <w:tcW w:w="8505" w:type="dxa"/>
            <w:shd w:val="clear" w:color="auto" w:fill="F2F2F2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Cs/>
                <w:lang w:val="tr-TR"/>
              </w:rPr>
              <w:t>Kayıt</w:t>
            </w:r>
          </w:p>
        </w:tc>
      </w:tr>
      <w:tr w:rsidR="00E33B3D" w:rsidRPr="0092083F" w:rsidTr="007E78C1">
        <w:tc>
          <w:tcPr>
            <w:tcW w:w="1985" w:type="dxa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>09.30- 11.00</w:t>
            </w:r>
          </w:p>
        </w:tc>
        <w:tc>
          <w:tcPr>
            <w:tcW w:w="8505" w:type="dxa"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i/>
                <w:iCs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>I. Oturum</w:t>
            </w: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 xml:space="preserve">Rezerv </w:t>
            </w:r>
            <w:proofErr w:type="gramStart"/>
            <w:r w:rsidRPr="00AE5C95">
              <w:rPr>
                <w:rFonts w:ascii="Bookman Old Style" w:hAnsi="Bookman Old Style"/>
                <w:lang w:val="tr-TR"/>
              </w:rPr>
              <w:t>Konuları -</w:t>
            </w:r>
            <w:proofErr w:type="gramEnd"/>
            <w:r w:rsidRPr="00AE5C95">
              <w:rPr>
                <w:rFonts w:ascii="Bookman Old Style" w:hAnsi="Bookman Old Style"/>
                <w:lang w:val="tr-TR"/>
              </w:rPr>
              <w:t xml:space="preserve"> Kısa Olaylar ve  Rezerv Testleri</w:t>
            </w: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>Yorumlar, Tartışmalar, Sorular ve Cevaplar</w:t>
            </w:r>
          </w:p>
          <w:p w:rsidR="00E33B3D" w:rsidRPr="0092083F" w:rsidRDefault="00E33B3D" w:rsidP="007E78C1">
            <w:pPr>
              <w:autoSpaceDE w:val="0"/>
              <w:autoSpaceDN w:val="0"/>
              <w:adjustRightInd w:val="0"/>
              <w:ind w:left="108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</w:p>
        </w:tc>
      </w:tr>
      <w:tr w:rsidR="00E33B3D" w:rsidRPr="0092083F" w:rsidTr="007E78C1">
        <w:tc>
          <w:tcPr>
            <w:tcW w:w="1985" w:type="dxa"/>
            <w:shd w:val="clear" w:color="auto" w:fill="F2F2F2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>11.00-11.15</w:t>
            </w:r>
          </w:p>
        </w:tc>
        <w:tc>
          <w:tcPr>
            <w:tcW w:w="8505" w:type="dxa"/>
            <w:shd w:val="clear" w:color="auto" w:fill="F2F2F2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Cs/>
                <w:lang w:val="tr-TR"/>
              </w:rPr>
              <w:t>Ara</w:t>
            </w:r>
          </w:p>
        </w:tc>
      </w:tr>
      <w:tr w:rsidR="00E33B3D" w:rsidRPr="0092083F" w:rsidTr="007E78C1">
        <w:tc>
          <w:tcPr>
            <w:tcW w:w="1985" w:type="dxa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>11.15-12.30</w:t>
            </w:r>
          </w:p>
        </w:tc>
        <w:tc>
          <w:tcPr>
            <w:tcW w:w="8505" w:type="dxa"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b/>
                <w:i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i/>
                <w:lang w:val="tr-TR"/>
              </w:rPr>
              <w:t>II. Oturum</w:t>
            </w: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 xml:space="preserve">Rezerv </w:t>
            </w:r>
            <w:proofErr w:type="gramStart"/>
            <w:r w:rsidRPr="00AE5C95">
              <w:rPr>
                <w:rFonts w:ascii="Bookman Old Style" w:hAnsi="Bookman Old Style"/>
                <w:lang w:val="tr-TR"/>
              </w:rPr>
              <w:t>Konuları -</w:t>
            </w:r>
            <w:proofErr w:type="gramEnd"/>
            <w:r w:rsidRPr="00AE5C95">
              <w:rPr>
                <w:rFonts w:ascii="Bookman Old Style" w:hAnsi="Bookman Old Style"/>
                <w:lang w:val="tr-TR"/>
              </w:rPr>
              <w:t xml:space="preserve"> Kısa Olaylar ve  Rezerv Testleri</w:t>
            </w: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>Yorumlar, Tartışmalar, Sorular ve Cevaplar</w:t>
            </w:r>
          </w:p>
          <w:p w:rsidR="00E33B3D" w:rsidRPr="0092083F" w:rsidRDefault="00E33B3D" w:rsidP="007E78C1">
            <w:pPr>
              <w:autoSpaceDE w:val="0"/>
              <w:autoSpaceDN w:val="0"/>
              <w:adjustRightInd w:val="0"/>
              <w:ind w:left="108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eastAsia="Calibri" w:hAnsi="Verdana"/>
                <w:sz w:val="22"/>
                <w:szCs w:val="22"/>
                <w:lang w:val="tr-TR"/>
              </w:rPr>
              <w:t xml:space="preserve"> </w:t>
            </w:r>
          </w:p>
        </w:tc>
      </w:tr>
      <w:tr w:rsidR="00E33B3D" w:rsidRPr="0092083F" w:rsidTr="007E78C1">
        <w:tc>
          <w:tcPr>
            <w:tcW w:w="1985" w:type="dxa"/>
            <w:shd w:val="clear" w:color="auto" w:fill="F2F2F2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b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lang w:val="tr-TR"/>
              </w:rPr>
              <w:lastRenderedPageBreak/>
              <w:t>12.30-13.30</w:t>
            </w:r>
          </w:p>
        </w:tc>
        <w:tc>
          <w:tcPr>
            <w:tcW w:w="8505" w:type="dxa"/>
            <w:shd w:val="clear" w:color="auto" w:fill="F2F2F2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b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lang w:val="tr-TR"/>
              </w:rPr>
              <w:t>ÖĞLE YEMEĞİ</w:t>
            </w:r>
          </w:p>
        </w:tc>
      </w:tr>
      <w:tr w:rsidR="00E33B3D" w:rsidRPr="0092083F" w:rsidTr="007E78C1">
        <w:tc>
          <w:tcPr>
            <w:tcW w:w="1985" w:type="dxa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>13.30-14.45</w:t>
            </w:r>
          </w:p>
        </w:tc>
        <w:tc>
          <w:tcPr>
            <w:tcW w:w="8505" w:type="dxa"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b/>
                <w:bCs/>
                <w:i/>
                <w:iCs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>III. Oturum</w:t>
            </w: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 xml:space="preserve">Rezerv </w:t>
            </w:r>
            <w:proofErr w:type="gramStart"/>
            <w:r w:rsidRPr="00AE5C95">
              <w:rPr>
                <w:rFonts w:ascii="Bookman Old Style" w:hAnsi="Bookman Old Style"/>
                <w:lang w:val="tr-TR"/>
              </w:rPr>
              <w:t>Konuları -</w:t>
            </w:r>
            <w:proofErr w:type="gramEnd"/>
            <w:r w:rsidRPr="00AE5C95">
              <w:rPr>
                <w:rFonts w:ascii="Bookman Old Style" w:hAnsi="Bookman Old Style"/>
                <w:lang w:val="tr-TR"/>
              </w:rPr>
              <w:t xml:space="preserve"> Kısa Olaylar ve  Rezerv Testleri</w:t>
            </w: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>Yorumlar, Tartışmalar, Sorular ve Cevaplar</w:t>
            </w:r>
          </w:p>
          <w:p w:rsidR="00E33B3D" w:rsidRPr="0092083F" w:rsidRDefault="00E33B3D" w:rsidP="007E78C1">
            <w:pPr>
              <w:autoSpaceDE w:val="0"/>
              <w:autoSpaceDN w:val="0"/>
              <w:adjustRightInd w:val="0"/>
              <w:ind w:left="1080"/>
              <w:contextualSpacing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eastAsia="Calibri" w:hAnsi="Verdana"/>
                <w:sz w:val="22"/>
                <w:szCs w:val="22"/>
                <w:lang w:val="tr-TR"/>
              </w:rPr>
              <w:t xml:space="preserve"> </w:t>
            </w:r>
          </w:p>
        </w:tc>
      </w:tr>
      <w:tr w:rsidR="00E33B3D" w:rsidRPr="0092083F" w:rsidTr="007E78C1">
        <w:tc>
          <w:tcPr>
            <w:tcW w:w="1985" w:type="dxa"/>
            <w:shd w:val="clear" w:color="auto" w:fill="F2F2F2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>14.45-15.00</w:t>
            </w:r>
          </w:p>
        </w:tc>
        <w:tc>
          <w:tcPr>
            <w:tcW w:w="8505" w:type="dxa"/>
            <w:shd w:val="clear" w:color="auto" w:fill="F2F2F2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Cs/>
                <w:lang w:val="tr-TR"/>
              </w:rPr>
              <w:t>Ara</w:t>
            </w:r>
          </w:p>
        </w:tc>
      </w:tr>
      <w:tr w:rsidR="00E33B3D" w:rsidRPr="0092083F" w:rsidTr="007E78C1">
        <w:tc>
          <w:tcPr>
            <w:tcW w:w="1985" w:type="dxa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>15.00-16.00</w:t>
            </w:r>
          </w:p>
        </w:tc>
        <w:tc>
          <w:tcPr>
            <w:tcW w:w="8505" w:type="dxa"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i/>
                <w:iCs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 xml:space="preserve">IV. Oturum    </w:t>
            </w: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 xml:space="preserve">Rezerv </w:t>
            </w:r>
            <w:proofErr w:type="gramStart"/>
            <w:r w:rsidRPr="00AE5C95">
              <w:rPr>
                <w:rFonts w:ascii="Bookman Old Style" w:hAnsi="Bookman Old Style"/>
                <w:lang w:val="tr-TR"/>
              </w:rPr>
              <w:t>Konuları -</w:t>
            </w:r>
            <w:proofErr w:type="gramEnd"/>
            <w:r w:rsidRPr="00AE5C95">
              <w:rPr>
                <w:rFonts w:ascii="Bookman Old Style" w:hAnsi="Bookman Old Style"/>
                <w:lang w:val="tr-TR"/>
              </w:rPr>
              <w:t xml:space="preserve"> Kısa Olaylar ve  Rezerv Testleri</w:t>
            </w: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>Yorumlar, Tartışmalar, Sorular ve Cevaplar</w:t>
            </w:r>
          </w:p>
          <w:p w:rsidR="00E33B3D" w:rsidRPr="0092083F" w:rsidRDefault="00E33B3D" w:rsidP="007E78C1">
            <w:pPr>
              <w:autoSpaceDE w:val="0"/>
              <w:autoSpaceDN w:val="0"/>
              <w:adjustRightInd w:val="0"/>
              <w:ind w:left="1080"/>
              <w:jc w:val="both"/>
              <w:rPr>
                <w:rFonts w:ascii="Verdana" w:eastAsia="Calibri" w:hAnsi="Verdana"/>
                <w:bCs/>
                <w:i/>
                <w:iCs/>
                <w:sz w:val="22"/>
                <w:szCs w:val="22"/>
                <w:lang w:val="tr-TR"/>
              </w:rPr>
            </w:pPr>
          </w:p>
        </w:tc>
      </w:tr>
      <w:tr w:rsidR="00E33B3D" w:rsidRPr="0092083F" w:rsidTr="007E78C1">
        <w:tc>
          <w:tcPr>
            <w:tcW w:w="1985" w:type="dxa"/>
            <w:shd w:val="clear" w:color="auto" w:fill="F2F2F2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>16.15-16.30</w:t>
            </w:r>
          </w:p>
        </w:tc>
        <w:tc>
          <w:tcPr>
            <w:tcW w:w="8505" w:type="dxa"/>
            <w:shd w:val="clear" w:color="auto" w:fill="F2F2F2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Cs/>
                <w:lang w:val="tr-TR"/>
              </w:rPr>
              <w:t>Ara</w:t>
            </w:r>
          </w:p>
        </w:tc>
      </w:tr>
      <w:tr w:rsidR="00E33B3D" w:rsidRPr="0092083F" w:rsidTr="007E78C1">
        <w:tc>
          <w:tcPr>
            <w:tcW w:w="1985" w:type="dxa"/>
            <w:hideMark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szCs w:val="22"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>16.30-17.30</w:t>
            </w:r>
          </w:p>
        </w:tc>
        <w:tc>
          <w:tcPr>
            <w:tcW w:w="8505" w:type="dxa"/>
          </w:tcPr>
          <w:p w:rsidR="00E33B3D" w:rsidRPr="0092083F" w:rsidRDefault="00E33B3D" w:rsidP="007E78C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i/>
                <w:iCs/>
                <w:lang w:val="tr-TR"/>
              </w:rPr>
            </w:pPr>
            <w:r w:rsidRPr="0092083F">
              <w:rPr>
                <w:rFonts w:ascii="Verdana" w:hAnsi="Verdana"/>
                <w:b/>
                <w:bCs/>
                <w:i/>
                <w:iCs/>
                <w:lang w:val="tr-TR"/>
              </w:rPr>
              <w:t xml:space="preserve">V. Oturum    </w:t>
            </w: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 xml:space="preserve">Rezerv </w:t>
            </w:r>
            <w:proofErr w:type="gramStart"/>
            <w:r w:rsidRPr="00AE5C95">
              <w:rPr>
                <w:rFonts w:ascii="Bookman Old Style" w:hAnsi="Bookman Old Style"/>
                <w:lang w:val="tr-TR"/>
              </w:rPr>
              <w:t>Konuları -</w:t>
            </w:r>
            <w:proofErr w:type="gramEnd"/>
            <w:r w:rsidRPr="00AE5C95">
              <w:rPr>
                <w:rFonts w:ascii="Bookman Old Style" w:hAnsi="Bookman Old Style"/>
                <w:lang w:val="tr-TR"/>
              </w:rPr>
              <w:t xml:space="preserve"> Kısa Olaylar ve  Rezerv Testleri</w:t>
            </w:r>
          </w:p>
          <w:p w:rsidR="00E33B3D" w:rsidRPr="00AE5C95" w:rsidRDefault="00E33B3D" w:rsidP="007E78C1">
            <w:pPr>
              <w:rPr>
                <w:rFonts w:ascii="Bookman Old Style" w:hAnsi="Bookman Old Style"/>
                <w:lang w:val="tr-TR"/>
              </w:rPr>
            </w:pPr>
            <w:r w:rsidRPr="00AE5C95">
              <w:rPr>
                <w:rFonts w:ascii="Bookman Old Style" w:hAnsi="Bookman Old Style"/>
                <w:lang w:val="tr-TR"/>
              </w:rPr>
              <w:t>Yorumlar, Tartışmalar, Sorular ve Cevaplar</w:t>
            </w:r>
          </w:p>
          <w:p w:rsidR="00E33B3D" w:rsidRPr="0092083F" w:rsidRDefault="00E33B3D" w:rsidP="007E78C1">
            <w:pPr>
              <w:autoSpaceDE w:val="0"/>
              <w:autoSpaceDN w:val="0"/>
              <w:adjustRightInd w:val="0"/>
              <w:ind w:left="1080"/>
              <w:jc w:val="both"/>
              <w:rPr>
                <w:rFonts w:ascii="Verdana" w:eastAsia="Calibri" w:hAnsi="Verdana"/>
                <w:bCs/>
                <w:i/>
                <w:iCs/>
                <w:sz w:val="22"/>
                <w:szCs w:val="22"/>
                <w:lang w:val="tr-TR"/>
              </w:rPr>
            </w:pPr>
          </w:p>
        </w:tc>
      </w:tr>
    </w:tbl>
    <w:p w:rsidR="00E33B3D" w:rsidRPr="00A5008D" w:rsidRDefault="00E33B3D" w:rsidP="00E33B3D">
      <w:pPr>
        <w:rPr>
          <w:lang w:val="tr-TR" w:eastAsia="tr-TR"/>
        </w:rPr>
      </w:pPr>
    </w:p>
    <w:p w:rsidR="00E33B3D" w:rsidRPr="00B36887" w:rsidRDefault="00E33B3D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</w:rPr>
      </w:pPr>
      <w:bookmarkStart w:id="0" w:name="_GoBack"/>
      <w:bookmarkEnd w:id="0"/>
    </w:p>
    <w:sectPr w:rsidR="00E33B3D" w:rsidRPr="00B36887" w:rsidSect="00B36887">
      <w:footerReference w:type="first" r:id="rId10"/>
      <w:pgSz w:w="11907" w:h="16840"/>
      <w:pgMar w:top="567" w:right="851" w:bottom="284" w:left="1134" w:header="720" w:footer="45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7AF" w:rsidRDefault="000817AF">
      <w:r>
        <w:separator/>
      </w:r>
    </w:p>
  </w:endnote>
  <w:endnote w:type="continuationSeparator" w:id="0">
    <w:p w:rsidR="000817AF" w:rsidRDefault="0008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B55D0" w:rsidRPr="00B36887" w:rsidRDefault="00331952" w:rsidP="00B36887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7AF" w:rsidRDefault="000817AF">
      <w:r>
        <w:separator/>
      </w:r>
    </w:p>
  </w:footnote>
  <w:footnote w:type="continuationSeparator" w:id="0">
    <w:p w:rsidR="000817AF" w:rsidRDefault="0008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817AF"/>
    <w:rsid w:val="000940EC"/>
    <w:rsid w:val="000A0772"/>
    <w:rsid w:val="000A2808"/>
    <w:rsid w:val="000C4A12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B76BA"/>
    <w:rsid w:val="002D0958"/>
    <w:rsid w:val="002D792E"/>
    <w:rsid w:val="002F0BCD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4D87"/>
    <w:rsid w:val="00405A18"/>
    <w:rsid w:val="004312F8"/>
    <w:rsid w:val="004350A5"/>
    <w:rsid w:val="0044511D"/>
    <w:rsid w:val="0045148F"/>
    <w:rsid w:val="004517E9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A3320"/>
    <w:rsid w:val="005B1B1D"/>
    <w:rsid w:val="005B1B90"/>
    <w:rsid w:val="005B5573"/>
    <w:rsid w:val="005B76AC"/>
    <w:rsid w:val="005D5351"/>
    <w:rsid w:val="005E01A6"/>
    <w:rsid w:val="005F14CC"/>
    <w:rsid w:val="00610B56"/>
    <w:rsid w:val="0062593E"/>
    <w:rsid w:val="00635D1E"/>
    <w:rsid w:val="00641D34"/>
    <w:rsid w:val="0064428B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24A0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A3F43"/>
    <w:rsid w:val="009B77AF"/>
    <w:rsid w:val="009C784C"/>
    <w:rsid w:val="009E3950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10D1"/>
    <w:rsid w:val="00AC5AB1"/>
    <w:rsid w:val="00AC5CA7"/>
    <w:rsid w:val="00AE170C"/>
    <w:rsid w:val="00AE4175"/>
    <w:rsid w:val="00AF19DC"/>
    <w:rsid w:val="00B01408"/>
    <w:rsid w:val="00B0387B"/>
    <w:rsid w:val="00B36887"/>
    <w:rsid w:val="00B46BC7"/>
    <w:rsid w:val="00B51985"/>
    <w:rsid w:val="00B61332"/>
    <w:rsid w:val="00B62267"/>
    <w:rsid w:val="00B6562F"/>
    <w:rsid w:val="00B7331B"/>
    <w:rsid w:val="00B81802"/>
    <w:rsid w:val="00B85EEC"/>
    <w:rsid w:val="00B86BA9"/>
    <w:rsid w:val="00B93672"/>
    <w:rsid w:val="00B9743D"/>
    <w:rsid w:val="00BA0402"/>
    <w:rsid w:val="00BB4836"/>
    <w:rsid w:val="00BD79DA"/>
    <w:rsid w:val="00BE360C"/>
    <w:rsid w:val="00BE6290"/>
    <w:rsid w:val="00BF353C"/>
    <w:rsid w:val="00BF57B4"/>
    <w:rsid w:val="00C01D9E"/>
    <w:rsid w:val="00C06979"/>
    <w:rsid w:val="00C4036F"/>
    <w:rsid w:val="00C42794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D2281"/>
    <w:rsid w:val="00DE1541"/>
    <w:rsid w:val="00DF31E6"/>
    <w:rsid w:val="00DF5591"/>
    <w:rsid w:val="00DF697D"/>
    <w:rsid w:val="00E00442"/>
    <w:rsid w:val="00E16070"/>
    <w:rsid w:val="00E33B3D"/>
    <w:rsid w:val="00E4502B"/>
    <w:rsid w:val="00E5107B"/>
    <w:rsid w:val="00E52E09"/>
    <w:rsid w:val="00E60A0D"/>
    <w:rsid w:val="00E660C6"/>
    <w:rsid w:val="00E710D1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6F34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1ADEB"/>
  <w15:docId w15:val="{0DCFE7B5-20A8-4FAC-9015-DE265C2B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yaz">
    <w:name w:val="Subtitle"/>
    <w:basedOn w:val="Normal"/>
    <w:next w:val="Normal"/>
    <w:link w:val="Altyaz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cc-tr@tobb.org.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2EAAD-5FA9-4764-82F1-DBB02D6D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3082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Doğan Kahraman</cp:lastModifiedBy>
  <cp:revision>3</cp:revision>
  <cp:lastPrinted>2015-10-16T08:56:00Z</cp:lastPrinted>
  <dcterms:created xsi:type="dcterms:W3CDTF">2018-03-16T07:40:00Z</dcterms:created>
  <dcterms:modified xsi:type="dcterms:W3CDTF">2018-04-03T15:33:00Z</dcterms:modified>
</cp:coreProperties>
</file>