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06BA" w14:textId="77777777" w:rsidR="005A3686" w:rsidRDefault="005A3686" w:rsidP="000C1A62">
      <w:pPr>
        <w:spacing w:line="240" w:lineRule="auto"/>
        <w:rPr>
          <w:b/>
        </w:rPr>
      </w:pPr>
    </w:p>
    <w:p w14:paraId="66CCD49A" w14:textId="77777777" w:rsidR="00BE2F98" w:rsidRPr="00661C87" w:rsidRDefault="00661C87" w:rsidP="00501548">
      <w:pPr>
        <w:spacing w:line="240" w:lineRule="auto"/>
        <w:jc w:val="center"/>
        <w:rPr>
          <w:b/>
          <w:sz w:val="24"/>
          <w:szCs w:val="24"/>
        </w:rPr>
      </w:pPr>
      <w:r w:rsidRPr="00661C87">
        <w:rPr>
          <w:b/>
          <w:sz w:val="24"/>
          <w:szCs w:val="24"/>
        </w:rPr>
        <w:t xml:space="preserve">BİNALARDA SU VERİMLİLİĞİ </w:t>
      </w:r>
      <w:r w:rsidR="008F4381">
        <w:rPr>
          <w:b/>
          <w:sz w:val="24"/>
          <w:szCs w:val="24"/>
        </w:rPr>
        <w:t xml:space="preserve">ÇALIŞMALARI </w:t>
      </w:r>
      <w:r w:rsidR="000679E6">
        <w:rPr>
          <w:b/>
          <w:sz w:val="24"/>
          <w:szCs w:val="24"/>
        </w:rPr>
        <w:t>RAPOR</w:t>
      </w:r>
      <w:r w:rsidR="00D30075">
        <w:rPr>
          <w:b/>
          <w:sz w:val="24"/>
          <w:szCs w:val="24"/>
        </w:rPr>
        <w:t>U</w:t>
      </w:r>
    </w:p>
    <w:p w14:paraId="5B04F947" w14:textId="77777777" w:rsidR="00661C87" w:rsidRDefault="00661C87" w:rsidP="00501548">
      <w:pPr>
        <w:spacing w:line="240" w:lineRule="auto"/>
        <w:jc w:val="center"/>
      </w:pPr>
    </w:p>
    <w:p w14:paraId="68DBF0C2" w14:textId="77777777" w:rsidR="00661C87" w:rsidRPr="006972B5" w:rsidRDefault="00661C87" w:rsidP="00501548">
      <w:pPr>
        <w:spacing w:line="240" w:lineRule="auto"/>
        <w:jc w:val="center"/>
      </w:pPr>
    </w:p>
    <w:p w14:paraId="58B025C1" w14:textId="77777777" w:rsidR="00501548" w:rsidRPr="006972B5" w:rsidRDefault="00501548" w:rsidP="00501548">
      <w:pPr>
        <w:spacing w:line="240" w:lineRule="auto"/>
        <w:jc w:val="both"/>
        <w:rPr>
          <w:b/>
        </w:rPr>
      </w:pPr>
      <w:r w:rsidRPr="006972B5">
        <w:rPr>
          <w:b/>
        </w:rPr>
        <w:t>İdare</w:t>
      </w:r>
      <w:r w:rsidR="00661C87">
        <w:rPr>
          <w:b/>
        </w:rPr>
        <w:t>/Belediye</w:t>
      </w:r>
      <w:r w:rsidRPr="006972B5">
        <w:rPr>
          <w:b/>
        </w:rPr>
        <w:t xml:space="preserve"> Adı:</w:t>
      </w:r>
    </w:p>
    <w:p w14:paraId="78A550CD" w14:textId="77777777" w:rsidR="00501548" w:rsidRPr="006972B5" w:rsidRDefault="00501548" w:rsidP="00501548">
      <w:pPr>
        <w:spacing w:line="240" w:lineRule="auto"/>
        <w:jc w:val="both"/>
        <w:rPr>
          <w:b/>
        </w:rPr>
      </w:pPr>
      <w:r w:rsidRPr="006972B5">
        <w:rPr>
          <w:b/>
        </w:rPr>
        <w:t>Nüfus:</w:t>
      </w:r>
    </w:p>
    <w:p w14:paraId="7919B3B1" w14:textId="77777777" w:rsidR="00501548" w:rsidRPr="006972B5" w:rsidRDefault="00501548" w:rsidP="00501548">
      <w:pPr>
        <w:spacing w:line="240" w:lineRule="auto"/>
        <w:jc w:val="both"/>
        <w:rPr>
          <w:b/>
        </w:rPr>
      </w:pPr>
      <w:r w:rsidRPr="006972B5">
        <w:rPr>
          <w:b/>
        </w:rPr>
        <w:t>İçme Suyu Şebekesi ile Hizmet Edilen Nüfus:</w:t>
      </w:r>
    </w:p>
    <w:p w14:paraId="6A0F8ACE" w14:textId="77777777" w:rsidR="00501548" w:rsidRPr="006972B5" w:rsidRDefault="00501548" w:rsidP="00501548">
      <w:pPr>
        <w:spacing w:line="240" w:lineRule="auto"/>
        <w:jc w:val="both"/>
        <w:rPr>
          <w:b/>
        </w:rPr>
      </w:pPr>
      <w:r w:rsidRPr="006972B5">
        <w:rPr>
          <w:b/>
        </w:rPr>
        <w:t>Abone Sayısı:</w:t>
      </w:r>
    </w:p>
    <w:p w14:paraId="714CE443" w14:textId="77777777" w:rsidR="00501548" w:rsidRPr="006972B5" w:rsidRDefault="00661C87" w:rsidP="00501548">
      <w:pPr>
        <w:spacing w:line="240" w:lineRule="auto"/>
        <w:jc w:val="both"/>
        <w:rPr>
          <w:b/>
        </w:rPr>
      </w:pPr>
      <w:r>
        <w:rPr>
          <w:b/>
        </w:rPr>
        <w:t>Toplam Bina Sayısı</w:t>
      </w:r>
      <w:r w:rsidR="00177B79">
        <w:rPr>
          <w:b/>
        </w:rPr>
        <w:t xml:space="preserve"> (kamu, bireysel vb. toplam)</w:t>
      </w:r>
      <w:r>
        <w:rPr>
          <w:b/>
        </w:rPr>
        <w:t>:</w:t>
      </w:r>
    </w:p>
    <w:p w14:paraId="2DDDDFF8" w14:textId="77777777" w:rsidR="00607649" w:rsidRPr="00177B79" w:rsidRDefault="00661C87" w:rsidP="00607649">
      <w:pPr>
        <w:tabs>
          <w:tab w:val="left" w:pos="1530"/>
        </w:tabs>
        <w:rPr>
          <w:sz w:val="14"/>
        </w:rPr>
      </w:pPr>
      <w:r>
        <w:rPr>
          <w:b/>
        </w:rPr>
        <w:t>Raporlama Dönemi</w:t>
      </w:r>
      <w:r w:rsidR="00607649">
        <w:rPr>
          <w:b/>
        </w:rPr>
        <w:t xml:space="preserve"> </w:t>
      </w:r>
      <w:r w:rsidR="00607649" w:rsidRPr="00607649">
        <w:rPr>
          <w:b/>
        </w:rPr>
        <w:t>(</w:t>
      </w:r>
      <w:r w:rsidR="00DA3614">
        <w:rPr>
          <w:sz w:val="14"/>
        </w:rPr>
        <w:t xml:space="preserve"> </w:t>
      </w:r>
      <w:r w:rsidR="00607649" w:rsidRPr="00607649">
        <w:rPr>
          <w:sz w:val="14"/>
        </w:rPr>
        <w:t>(Mart, Nisan, Mayıs) – (Haziran, Temmuz, Ağustos)</w:t>
      </w:r>
      <w:r w:rsidR="00607649">
        <w:rPr>
          <w:sz w:val="14"/>
        </w:rPr>
        <w:t xml:space="preserve"> </w:t>
      </w:r>
      <w:r w:rsidR="00607649" w:rsidRPr="00607649">
        <w:rPr>
          <w:sz w:val="14"/>
        </w:rPr>
        <w:t>- (Eylül, Ekim, Kasım) – ( Aralık, Ocak, Şubat)</w:t>
      </w:r>
      <w:r w:rsidR="00DA3614">
        <w:rPr>
          <w:sz w:val="14"/>
        </w:rPr>
        <w:t xml:space="preserve"> </w:t>
      </w:r>
      <w:r w:rsidR="00607649" w:rsidRPr="00607649">
        <w:rPr>
          <w:sz w:val="14"/>
        </w:rPr>
        <w:t>şeklinde 3’er</w:t>
      </w:r>
      <w:r w:rsidR="00DA3614">
        <w:rPr>
          <w:sz w:val="14"/>
        </w:rPr>
        <w:t xml:space="preserve"> aylık dönemler</w:t>
      </w:r>
      <w:r w:rsidR="00607649" w:rsidRPr="00607649">
        <w:rPr>
          <w:sz w:val="14"/>
        </w:rPr>
        <w:t xml:space="preserve"> için raporlama yapılacaktır</w:t>
      </w:r>
      <w:r w:rsidR="00607649" w:rsidRPr="00607649">
        <w:rPr>
          <w:b/>
          <w:sz w:val="18"/>
        </w:rPr>
        <w:t xml:space="preserve">) </w:t>
      </w:r>
      <w:r w:rsidR="00607649" w:rsidRPr="00607649">
        <w:rPr>
          <w:b/>
        </w:rPr>
        <w:t>:</w:t>
      </w:r>
    </w:p>
    <w:p w14:paraId="33E5E9DD" w14:textId="77777777" w:rsidR="00501548" w:rsidRPr="006972B5" w:rsidRDefault="00501548" w:rsidP="00501548">
      <w:pPr>
        <w:spacing w:line="240" w:lineRule="auto"/>
        <w:jc w:val="both"/>
        <w:rPr>
          <w:b/>
        </w:rPr>
      </w:pPr>
    </w:p>
    <w:p w14:paraId="164982AD" w14:textId="77777777" w:rsidR="00501548" w:rsidRPr="006972B5" w:rsidRDefault="00501548" w:rsidP="00501548">
      <w:pPr>
        <w:spacing w:line="240" w:lineRule="auto"/>
        <w:jc w:val="both"/>
        <w:rPr>
          <w:b/>
        </w:rPr>
      </w:pP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7"/>
        <w:gridCol w:w="4281"/>
      </w:tblGrid>
      <w:tr w:rsidR="00340751" w:rsidRPr="006972B5" w14:paraId="3D83B5A6" w14:textId="77777777" w:rsidTr="00473A7F">
        <w:trPr>
          <w:trHeight w:val="836"/>
        </w:trPr>
        <w:tc>
          <w:tcPr>
            <w:tcW w:w="5147" w:type="dxa"/>
          </w:tcPr>
          <w:p w14:paraId="1D26F3F4" w14:textId="77777777" w:rsidR="00340751" w:rsidRPr="006972B5" w:rsidRDefault="00340751" w:rsidP="003407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Eylemler</w:t>
            </w:r>
          </w:p>
        </w:tc>
        <w:tc>
          <w:tcPr>
            <w:tcW w:w="4281" w:type="dxa"/>
          </w:tcPr>
          <w:p w14:paraId="7A698797" w14:textId="77777777" w:rsidR="00340751" w:rsidRPr="006972B5" w:rsidRDefault="00340751" w:rsidP="003407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Yapılan Çalışmalar</w:t>
            </w:r>
            <w:r w:rsidR="005D4FF3">
              <w:rPr>
                <w:b/>
              </w:rPr>
              <w:t xml:space="preserve"> </w:t>
            </w:r>
            <w:r w:rsidR="005D4FF3" w:rsidRPr="005D4FF3">
              <w:t>(Raporlama dönemi içerisinde yapılan çalışmalar ayrıntılı olarak yazılacaktır)</w:t>
            </w:r>
          </w:p>
        </w:tc>
      </w:tr>
      <w:tr w:rsidR="00340751" w:rsidRPr="006972B5" w14:paraId="00F6D3BE" w14:textId="77777777" w:rsidTr="00473A7F">
        <w:trPr>
          <w:trHeight w:val="715"/>
        </w:trPr>
        <w:tc>
          <w:tcPr>
            <w:tcW w:w="5147" w:type="dxa"/>
          </w:tcPr>
          <w:p w14:paraId="00DC7CA5" w14:textId="77777777" w:rsidR="00340751" w:rsidRPr="00473A7F" w:rsidRDefault="00340751" w:rsidP="00BF4335">
            <w:pPr>
              <w:spacing w:line="240" w:lineRule="auto"/>
              <w:jc w:val="both"/>
              <w:rPr>
                <w:b/>
              </w:rPr>
            </w:pPr>
            <w:r w:rsidRPr="00473A7F">
              <w:rPr>
                <w:b/>
              </w:rPr>
              <w:t>Su Tasarrufu Konusunda Halkın Bilinçlendirilmesi Çalışmaları</w:t>
            </w:r>
          </w:p>
        </w:tc>
        <w:tc>
          <w:tcPr>
            <w:tcW w:w="4281" w:type="dxa"/>
          </w:tcPr>
          <w:p w14:paraId="25A68987" w14:textId="77777777" w:rsidR="00340751" w:rsidRPr="006972B5" w:rsidRDefault="00340751" w:rsidP="006C5A3C">
            <w:pPr>
              <w:spacing w:line="240" w:lineRule="auto"/>
              <w:jc w:val="both"/>
              <w:rPr>
                <w:b/>
              </w:rPr>
            </w:pPr>
          </w:p>
        </w:tc>
      </w:tr>
      <w:tr w:rsidR="00340751" w:rsidRPr="006972B5" w14:paraId="7344E61A" w14:textId="77777777" w:rsidTr="00473A7F">
        <w:trPr>
          <w:trHeight w:val="434"/>
        </w:trPr>
        <w:tc>
          <w:tcPr>
            <w:tcW w:w="5147" w:type="dxa"/>
          </w:tcPr>
          <w:p w14:paraId="1825DAE2" w14:textId="77777777" w:rsidR="00340751" w:rsidRPr="00473A7F" w:rsidRDefault="00340751" w:rsidP="007D385F">
            <w:pPr>
              <w:spacing w:line="240" w:lineRule="auto"/>
              <w:jc w:val="both"/>
              <w:rPr>
                <w:b/>
              </w:rPr>
            </w:pPr>
            <w:r w:rsidRPr="00473A7F">
              <w:rPr>
                <w:b/>
              </w:rPr>
              <w:t xml:space="preserve">Binalarda Su Tasarrufu İçin Perlatör Dağıtımı </w:t>
            </w:r>
          </w:p>
        </w:tc>
        <w:tc>
          <w:tcPr>
            <w:tcW w:w="4281" w:type="dxa"/>
          </w:tcPr>
          <w:p w14:paraId="7F4ACA6E" w14:textId="77777777" w:rsidR="00340751" w:rsidRPr="006972B5" w:rsidRDefault="00340751" w:rsidP="006C5A3C">
            <w:pPr>
              <w:spacing w:line="240" w:lineRule="auto"/>
              <w:jc w:val="both"/>
              <w:rPr>
                <w:b/>
              </w:rPr>
            </w:pPr>
          </w:p>
        </w:tc>
      </w:tr>
      <w:tr w:rsidR="00340751" w:rsidRPr="006972B5" w14:paraId="4496E1AD" w14:textId="77777777" w:rsidTr="00473A7F">
        <w:trPr>
          <w:trHeight w:val="675"/>
        </w:trPr>
        <w:tc>
          <w:tcPr>
            <w:tcW w:w="5147" w:type="dxa"/>
          </w:tcPr>
          <w:p w14:paraId="353C754C" w14:textId="77777777" w:rsidR="00340751" w:rsidRPr="00473A7F" w:rsidRDefault="00340751" w:rsidP="006972B5">
            <w:pPr>
              <w:spacing w:line="240" w:lineRule="auto"/>
              <w:jc w:val="both"/>
              <w:rPr>
                <w:b/>
              </w:rPr>
            </w:pPr>
            <w:r w:rsidRPr="00473A7F">
              <w:rPr>
                <w:b/>
              </w:rPr>
              <w:t>Binalarda Gri Su ve Yağmur Suyu Kullanımı Çalışmaları</w:t>
            </w:r>
          </w:p>
        </w:tc>
        <w:tc>
          <w:tcPr>
            <w:tcW w:w="4281" w:type="dxa"/>
          </w:tcPr>
          <w:p w14:paraId="6B6CB634" w14:textId="77777777" w:rsidR="00340751" w:rsidRPr="006972B5" w:rsidRDefault="00340751" w:rsidP="006C5A3C">
            <w:pPr>
              <w:spacing w:line="240" w:lineRule="auto"/>
              <w:jc w:val="both"/>
              <w:rPr>
                <w:b/>
              </w:rPr>
            </w:pPr>
          </w:p>
        </w:tc>
      </w:tr>
      <w:tr w:rsidR="00340751" w:rsidRPr="006972B5" w14:paraId="0B7F8526" w14:textId="77777777" w:rsidTr="00473A7F">
        <w:trPr>
          <w:trHeight w:val="531"/>
        </w:trPr>
        <w:tc>
          <w:tcPr>
            <w:tcW w:w="5147" w:type="dxa"/>
          </w:tcPr>
          <w:p w14:paraId="6B5C7C31" w14:textId="77777777" w:rsidR="00340751" w:rsidRPr="00473A7F" w:rsidRDefault="00340751" w:rsidP="008244ED">
            <w:pPr>
              <w:spacing w:line="240" w:lineRule="auto"/>
              <w:jc w:val="both"/>
              <w:rPr>
                <w:b/>
              </w:rPr>
            </w:pPr>
            <w:r w:rsidRPr="00473A7F">
              <w:rPr>
                <w:b/>
              </w:rPr>
              <w:t xml:space="preserve">Binalarda Yapılan </w:t>
            </w:r>
            <w:r w:rsidR="008244ED">
              <w:rPr>
                <w:b/>
              </w:rPr>
              <w:t>Kontrol</w:t>
            </w:r>
            <w:r w:rsidR="00177B79">
              <w:rPr>
                <w:b/>
              </w:rPr>
              <w:t xml:space="preserve"> Çalışmaları </w:t>
            </w:r>
          </w:p>
        </w:tc>
        <w:tc>
          <w:tcPr>
            <w:tcW w:w="4281" w:type="dxa"/>
          </w:tcPr>
          <w:p w14:paraId="5615558A" w14:textId="77777777" w:rsidR="00340751" w:rsidRPr="006972B5" w:rsidRDefault="00340751" w:rsidP="006C5A3C">
            <w:pPr>
              <w:spacing w:line="240" w:lineRule="auto"/>
              <w:jc w:val="both"/>
            </w:pPr>
          </w:p>
        </w:tc>
      </w:tr>
      <w:tr w:rsidR="00D30075" w:rsidRPr="006972B5" w14:paraId="22FD9CB5" w14:textId="77777777" w:rsidTr="00473A7F">
        <w:trPr>
          <w:trHeight w:val="531"/>
        </w:trPr>
        <w:tc>
          <w:tcPr>
            <w:tcW w:w="5147" w:type="dxa"/>
          </w:tcPr>
          <w:p w14:paraId="3623B981" w14:textId="77777777" w:rsidR="00D30075" w:rsidRPr="00473A7F" w:rsidRDefault="00D30075" w:rsidP="008244ED">
            <w:pPr>
              <w:spacing w:line="240" w:lineRule="auto"/>
              <w:jc w:val="both"/>
              <w:rPr>
                <w:b/>
              </w:rPr>
            </w:pPr>
            <w:r w:rsidRPr="00D30075">
              <w:rPr>
                <w:b/>
              </w:rPr>
              <w:t>Binalarda Su Verimliliği Sistem Kurulumu</w:t>
            </w:r>
            <w:r>
              <w:rPr>
                <w:b/>
              </w:rPr>
              <w:t xml:space="preserve"> Çalışmaları</w:t>
            </w:r>
          </w:p>
        </w:tc>
        <w:tc>
          <w:tcPr>
            <w:tcW w:w="4281" w:type="dxa"/>
          </w:tcPr>
          <w:p w14:paraId="13905445" w14:textId="77777777" w:rsidR="00D30075" w:rsidRPr="006972B5" w:rsidRDefault="00D30075" w:rsidP="006C5A3C">
            <w:pPr>
              <w:spacing w:line="240" w:lineRule="auto"/>
              <w:jc w:val="both"/>
            </w:pPr>
          </w:p>
        </w:tc>
      </w:tr>
      <w:tr w:rsidR="00340751" w:rsidRPr="006972B5" w14:paraId="0C65D2CB" w14:textId="77777777" w:rsidTr="00473A7F">
        <w:trPr>
          <w:trHeight w:val="572"/>
        </w:trPr>
        <w:tc>
          <w:tcPr>
            <w:tcW w:w="5147" w:type="dxa"/>
          </w:tcPr>
          <w:p w14:paraId="767183B9" w14:textId="77777777" w:rsidR="00340751" w:rsidRPr="00473A7F" w:rsidRDefault="00473A7F" w:rsidP="006C5A3C">
            <w:pPr>
              <w:spacing w:line="240" w:lineRule="auto"/>
              <w:jc w:val="both"/>
              <w:rPr>
                <w:b/>
              </w:rPr>
            </w:pPr>
            <w:r w:rsidRPr="00473A7F">
              <w:rPr>
                <w:b/>
              </w:rPr>
              <w:t>Diğer Çalışmalar</w:t>
            </w:r>
          </w:p>
        </w:tc>
        <w:tc>
          <w:tcPr>
            <w:tcW w:w="4281" w:type="dxa"/>
          </w:tcPr>
          <w:p w14:paraId="7BD74458" w14:textId="77777777" w:rsidR="00340751" w:rsidRPr="006972B5" w:rsidRDefault="00340751" w:rsidP="006C5A3C">
            <w:pPr>
              <w:spacing w:line="240" w:lineRule="auto"/>
              <w:jc w:val="both"/>
            </w:pPr>
          </w:p>
        </w:tc>
      </w:tr>
    </w:tbl>
    <w:p w14:paraId="39545BBC" w14:textId="77777777" w:rsidR="00E4506F" w:rsidRDefault="00E4506F" w:rsidP="00501548">
      <w:pPr>
        <w:ind w:left="4956" w:firstLine="708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119"/>
        <w:gridCol w:w="3391"/>
      </w:tblGrid>
      <w:tr w:rsidR="002A7F2C" w:rsidRPr="00B83061" w14:paraId="69E1D336" w14:textId="77777777" w:rsidTr="00177B79">
        <w:trPr>
          <w:trHeight w:val="113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18A8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  <w:r w:rsidRPr="00EC5929">
              <w:rPr>
                <w:b/>
                <w:lang w:eastAsia="tr-TR"/>
              </w:rPr>
              <w:t>ABONE TİPİ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B4F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  <w:p w14:paraId="7B5A6D49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Raporlama Dönemindeki </w:t>
            </w:r>
            <w:r w:rsidRPr="00EC5929">
              <w:rPr>
                <w:b/>
                <w:lang w:eastAsia="tr-TR"/>
              </w:rPr>
              <w:t>Tahakkuk Miktarı (m</w:t>
            </w:r>
            <w:r w:rsidRPr="00EC5929">
              <w:rPr>
                <w:b/>
                <w:vertAlign w:val="superscript"/>
                <w:lang w:eastAsia="tr-TR"/>
              </w:rPr>
              <w:t>3</w:t>
            </w:r>
            <w:r w:rsidRPr="00EC5929">
              <w:rPr>
                <w:b/>
                <w:lang w:eastAsia="tr-TR"/>
              </w:rPr>
              <w:t>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96AF" w14:textId="77777777" w:rsidR="002A7F2C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  <w:p w14:paraId="71E49981" w14:textId="77777777" w:rsidR="002A7F2C" w:rsidRPr="00EC5929" w:rsidRDefault="002A7F2C" w:rsidP="00A66F65">
            <w:pPr>
              <w:spacing w:line="36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Bir Önceki </w:t>
            </w:r>
            <w:r w:rsidR="00A66F65">
              <w:rPr>
                <w:b/>
                <w:lang w:eastAsia="tr-TR"/>
              </w:rPr>
              <w:t>Dönemdeki</w:t>
            </w:r>
            <w:r>
              <w:rPr>
                <w:b/>
                <w:lang w:eastAsia="tr-TR"/>
              </w:rPr>
              <w:t xml:space="preserve"> </w:t>
            </w:r>
            <w:r w:rsidRPr="00EC5929">
              <w:rPr>
                <w:b/>
                <w:lang w:eastAsia="tr-TR"/>
              </w:rPr>
              <w:t>Tahakkuk Miktarı (m</w:t>
            </w:r>
            <w:r w:rsidRPr="00EC5929">
              <w:rPr>
                <w:b/>
                <w:vertAlign w:val="superscript"/>
                <w:lang w:eastAsia="tr-TR"/>
              </w:rPr>
              <w:t>3</w:t>
            </w:r>
            <w:r w:rsidRPr="00EC5929">
              <w:rPr>
                <w:b/>
                <w:lang w:eastAsia="tr-TR"/>
              </w:rPr>
              <w:t>)</w:t>
            </w:r>
          </w:p>
        </w:tc>
      </w:tr>
      <w:tr w:rsidR="002A7F2C" w:rsidRPr="00B83061" w14:paraId="7A89466F" w14:textId="77777777" w:rsidTr="00177B79">
        <w:trPr>
          <w:trHeight w:val="35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A772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  <w:r w:rsidRPr="00EC5929">
              <w:rPr>
                <w:b/>
                <w:lang w:eastAsia="tr-TR"/>
              </w:rPr>
              <w:t>Resmi Kuruluşlar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84F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BE0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</w:tr>
      <w:tr w:rsidR="002A7F2C" w:rsidRPr="00B83061" w14:paraId="0F412C64" w14:textId="77777777" w:rsidTr="00177B79">
        <w:trPr>
          <w:trHeight w:val="4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1B03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  <w:r w:rsidRPr="00EC5929">
              <w:rPr>
                <w:b/>
                <w:lang w:eastAsia="tr-TR"/>
              </w:rPr>
              <w:t>Sağlık Kurumları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AB0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A83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</w:tr>
      <w:tr w:rsidR="002A7F2C" w:rsidRPr="00B83061" w14:paraId="2478C5DA" w14:textId="77777777" w:rsidTr="00177B79">
        <w:trPr>
          <w:trHeight w:val="36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9FAA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  <w:r w:rsidRPr="00EC5929">
              <w:rPr>
                <w:b/>
                <w:lang w:eastAsia="tr-TR"/>
              </w:rPr>
              <w:t>Okullar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475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553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</w:tr>
      <w:tr w:rsidR="002A7F2C" w:rsidRPr="00B83061" w14:paraId="6E949155" w14:textId="77777777" w:rsidTr="00177B79">
        <w:trPr>
          <w:trHeight w:val="36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0A0C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  <w:r w:rsidRPr="00EC5929">
              <w:rPr>
                <w:b/>
                <w:lang w:eastAsia="tr-TR"/>
              </w:rPr>
              <w:t>Ticarethaneler</w:t>
            </w:r>
            <w:r>
              <w:rPr>
                <w:b/>
                <w:lang w:eastAsia="tr-TR"/>
              </w:rPr>
              <w:t xml:space="preserve"> (sadece bireysel kullanım)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DA3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06F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</w:tr>
      <w:tr w:rsidR="002A7F2C" w:rsidRPr="00B83061" w14:paraId="50AAB1A1" w14:textId="77777777" w:rsidTr="00177B79">
        <w:trPr>
          <w:trHeight w:val="36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702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  <w:r w:rsidRPr="00EC5929">
              <w:rPr>
                <w:b/>
                <w:lang w:eastAsia="tr-TR"/>
              </w:rPr>
              <w:t>Meskenler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EC0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296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</w:tr>
      <w:tr w:rsidR="002A7F2C" w:rsidRPr="00B83061" w14:paraId="3895D954" w14:textId="77777777" w:rsidTr="00177B79">
        <w:trPr>
          <w:trHeight w:val="30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3EDC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  <w:r w:rsidRPr="00EC5929">
              <w:rPr>
                <w:b/>
                <w:lang w:eastAsia="tr-TR"/>
              </w:rPr>
              <w:t>Din ve Hayır Kurumları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1CD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42E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</w:tr>
      <w:tr w:rsidR="002A7F2C" w:rsidRPr="00B83061" w14:paraId="464AEF30" w14:textId="77777777" w:rsidTr="00177B79">
        <w:trPr>
          <w:trHeight w:val="36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5A7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  <w:r w:rsidRPr="00EC5929">
              <w:rPr>
                <w:b/>
                <w:lang w:eastAsia="tr-TR"/>
              </w:rPr>
              <w:t>Toplam</w:t>
            </w:r>
            <w:r>
              <w:rPr>
                <w:b/>
                <w:lang w:eastAsia="tr-TR"/>
              </w:rPr>
              <w:t xml:space="preserve"> (m</w:t>
            </w:r>
            <w:r w:rsidRPr="002A7F2C">
              <w:rPr>
                <w:b/>
                <w:vertAlign w:val="superscript"/>
                <w:lang w:eastAsia="tr-TR"/>
              </w:rPr>
              <w:t>3</w:t>
            </w:r>
            <w:r>
              <w:rPr>
                <w:b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537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7E3" w14:textId="77777777" w:rsidR="002A7F2C" w:rsidRPr="00EC5929" w:rsidRDefault="002A7F2C" w:rsidP="00177B79">
            <w:pPr>
              <w:spacing w:line="360" w:lineRule="auto"/>
              <w:jc w:val="center"/>
              <w:rPr>
                <w:b/>
                <w:lang w:eastAsia="tr-TR"/>
              </w:rPr>
            </w:pPr>
          </w:p>
        </w:tc>
      </w:tr>
    </w:tbl>
    <w:p w14:paraId="43C6E878" w14:textId="77777777" w:rsidR="000C1A62" w:rsidRDefault="000C1A62" w:rsidP="002A7F2C">
      <w:pPr>
        <w:tabs>
          <w:tab w:val="left" w:pos="1530"/>
        </w:tabs>
      </w:pPr>
    </w:p>
    <w:sectPr w:rsidR="000C1A62" w:rsidSect="007E49C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6C03" w14:textId="77777777" w:rsidR="00B95C5E" w:rsidRDefault="00B95C5E" w:rsidP="003B1A1E">
      <w:pPr>
        <w:spacing w:line="240" w:lineRule="auto"/>
      </w:pPr>
      <w:r>
        <w:separator/>
      </w:r>
    </w:p>
  </w:endnote>
  <w:endnote w:type="continuationSeparator" w:id="0">
    <w:p w14:paraId="2AAC2FC6" w14:textId="77777777" w:rsidR="00B95C5E" w:rsidRDefault="00B95C5E" w:rsidP="003B1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09E0" w14:textId="77777777" w:rsidR="00B95C5E" w:rsidRDefault="00B95C5E" w:rsidP="003B1A1E">
      <w:pPr>
        <w:spacing w:line="240" w:lineRule="auto"/>
      </w:pPr>
      <w:r>
        <w:separator/>
      </w:r>
    </w:p>
  </w:footnote>
  <w:footnote w:type="continuationSeparator" w:id="0">
    <w:p w14:paraId="4FC6A690" w14:textId="77777777" w:rsidR="00B95C5E" w:rsidRDefault="00B95C5E" w:rsidP="003B1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A5FF" w14:textId="77777777" w:rsidR="00340751" w:rsidRDefault="0096239C">
    <w:pPr>
      <w:pStyle w:val="stBilgi"/>
    </w:pPr>
    <w:r>
      <w:rPr>
        <w:lang w:eastAsia="tr-TR"/>
      </w:rPr>
      <w:pict w14:anchorId="3CAAD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016" o:spid="_x0000_s2050" type="#_x0000_t75" style="position:absolute;margin-left:0;margin-top:0;width:453pt;height:453pt;z-index:-251654144;mso-position-horizontal:center;mso-position-horizontal-relative:margin;mso-position-vertical:center;mso-position-vertical-relative:margin" o:allowincell="f">
          <v:imagedata r:id="rId1" o:title="svs-logo-v_Çalışma Yüzeyi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3"/>
      <w:gridCol w:w="7026"/>
      <w:gridCol w:w="1206"/>
    </w:tblGrid>
    <w:tr w:rsidR="00230B50" w14:paraId="27482E2E" w14:textId="77777777" w:rsidTr="004F7D2C">
      <w:trPr>
        <w:trHeight w:val="750"/>
        <w:jc w:val="center"/>
      </w:trPr>
      <w:tc>
        <w:tcPr>
          <w:tcW w:w="1482" w:type="dxa"/>
          <w:vAlign w:val="center"/>
        </w:tcPr>
        <w:p w14:paraId="4CE6FBD6" w14:textId="77777777" w:rsidR="00230B50" w:rsidRDefault="00230B50" w:rsidP="00230B50">
          <w:pPr>
            <w:pStyle w:val="stBilgi"/>
          </w:pPr>
          <w:r>
            <w:drawing>
              <wp:anchor distT="0" distB="0" distL="114300" distR="114300" simplePos="0" relativeHeight="251659264" behindDoc="0" locked="0" layoutInCell="1" allowOverlap="1" wp14:anchorId="0174EFE5" wp14:editId="7E23DA49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621792" cy="621792"/>
                <wp:effectExtent l="0" t="0" r="6985" b="6985"/>
                <wp:wrapTopAndBottom/>
                <wp:docPr id="33" name="Resi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hb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" cy="621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3" w:type="dxa"/>
          <w:vAlign w:val="center"/>
        </w:tcPr>
        <w:p w14:paraId="54581988" w14:textId="77777777" w:rsidR="00230B50" w:rsidRPr="002F4BF0" w:rsidRDefault="00230B50" w:rsidP="00230B50">
          <w:pPr>
            <w:pStyle w:val="stBilgi"/>
            <w:jc w:val="center"/>
            <w:rPr>
              <w:b/>
              <w:sz w:val="24"/>
            </w:rPr>
          </w:pPr>
          <w:r w:rsidRPr="002F4BF0">
            <w:rPr>
              <w:b/>
              <w:sz w:val="24"/>
            </w:rPr>
            <w:t>T.C.</w:t>
          </w:r>
        </w:p>
        <w:p w14:paraId="52D8599C" w14:textId="77777777" w:rsidR="00230B50" w:rsidRPr="002F4BF0" w:rsidRDefault="00230B50" w:rsidP="00230B50">
          <w:pPr>
            <w:pStyle w:val="stBilgi"/>
            <w:jc w:val="center"/>
            <w:rPr>
              <w:b/>
              <w:sz w:val="24"/>
            </w:rPr>
          </w:pPr>
          <w:r w:rsidRPr="002F4BF0">
            <w:rPr>
              <w:b/>
              <w:sz w:val="24"/>
            </w:rPr>
            <w:t>TARIM VE ORMAN BAKANLIĞI</w:t>
          </w:r>
        </w:p>
        <w:p w14:paraId="50F2A264" w14:textId="77777777" w:rsidR="00230B50" w:rsidRDefault="00230B50" w:rsidP="00230B50">
          <w:pPr>
            <w:pStyle w:val="stBilgi"/>
            <w:jc w:val="center"/>
          </w:pPr>
          <w:r w:rsidRPr="002F4BF0">
            <w:rPr>
              <w:b/>
              <w:sz w:val="24"/>
            </w:rPr>
            <w:t>Su Yönetimi Genel Müdürlüğü</w:t>
          </w:r>
        </w:p>
      </w:tc>
      <w:tc>
        <w:tcPr>
          <w:tcW w:w="790" w:type="dxa"/>
          <w:vAlign w:val="center"/>
        </w:tcPr>
        <w:p w14:paraId="074CC5AD" w14:textId="77777777" w:rsidR="00230B50" w:rsidRDefault="00230B50" w:rsidP="00230B50">
          <w:pPr>
            <w:pStyle w:val="stBilgi"/>
            <w:jc w:val="right"/>
          </w:pPr>
          <w:r w:rsidRPr="00DA7089">
            <w:drawing>
              <wp:anchor distT="0" distB="0" distL="114300" distR="114300" simplePos="0" relativeHeight="251660288" behindDoc="0" locked="0" layoutInCell="1" allowOverlap="1" wp14:anchorId="407A2845" wp14:editId="2967A6ED">
                <wp:simplePos x="0" y="0"/>
                <wp:positionH relativeFrom="column">
                  <wp:posOffset>-1270</wp:posOffset>
                </wp:positionH>
                <wp:positionV relativeFrom="paragraph">
                  <wp:posOffset>74295</wp:posOffset>
                </wp:positionV>
                <wp:extent cx="621665" cy="621665"/>
                <wp:effectExtent l="0" t="0" r="6985" b="6985"/>
                <wp:wrapTopAndBottom/>
                <wp:docPr id="3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7205442" w14:textId="77777777" w:rsidR="00230B50" w:rsidRDefault="0096239C">
    <w:pPr>
      <w:pStyle w:val="stBilgi"/>
    </w:pPr>
    <w:r>
      <w:rPr>
        <w:lang w:eastAsia="tr-TR"/>
      </w:rPr>
      <w:pict w14:anchorId="087B8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017" o:spid="_x0000_s2051" type="#_x0000_t75" style="position:absolute;margin-left:0;margin-top:0;width:453pt;height:453pt;z-index:-251653120;mso-position-horizontal:center;mso-position-horizontal-relative:margin;mso-position-vertical:center;mso-position-vertical-relative:margin" o:allowincell="f">
          <v:imagedata r:id="rId3" o:title="svs-logo-v_Çalışma Yüzeyi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E1B6" w14:textId="77777777" w:rsidR="00340751" w:rsidRDefault="0096239C">
    <w:pPr>
      <w:pStyle w:val="stBilgi"/>
    </w:pPr>
    <w:r>
      <w:rPr>
        <w:lang w:eastAsia="tr-TR"/>
      </w:rPr>
      <w:pict w14:anchorId="06DCB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015" o:spid="_x0000_s2049" type="#_x0000_t75" style="position:absolute;margin-left:0;margin-top:0;width:453pt;height:453pt;z-index:-251655168;mso-position-horizontal:center;mso-position-horizontal-relative:margin;mso-position-vertical:center;mso-position-vertical-relative:margin" o:allowincell="f">
          <v:imagedata r:id="rId1" o:title="svs-logo-v_Çalışma Yüzeyi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5068"/>
    <w:multiLevelType w:val="hybridMultilevel"/>
    <w:tmpl w:val="81647930"/>
    <w:lvl w:ilvl="0" w:tplc="808859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30791"/>
    <w:multiLevelType w:val="hybridMultilevel"/>
    <w:tmpl w:val="2B70F180"/>
    <w:lvl w:ilvl="0" w:tplc="C12C29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16230">
    <w:abstractNumId w:val="1"/>
  </w:num>
  <w:num w:numId="2" w16cid:durableId="190625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48"/>
    <w:rsid w:val="0003471C"/>
    <w:rsid w:val="000679E6"/>
    <w:rsid w:val="0007044C"/>
    <w:rsid w:val="000C1A62"/>
    <w:rsid w:val="000E2920"/>
    <w:rsid w:val="0015162C"/>
    <w:rsid w:val="00175F13"/>
    <w:rsid w:val="00177B79"/>
    <w:rsid w:val="001B1FD8"/>
    <w:rsid w:val="001B3206"/>
    <w:rsid w:val="001B4D03"/>
    <w:rsid w:val="001C6C1B"/>
    <w:rsid w:val="001E06FC"/>
    <w:rsid w:val="00230B50"/>
    <w:rsid w:val="00274734"/>
    <w:rsid w:val="002A7F2C"/>
    <w:rsid w:val="00303669"/>
    <w:rsid w:val="00312EE2"/>
    <w:rsid w:val="00340751"/>
    <w:rsid w:val="00353BD5"/>
    <w:rsid w:val="003609AB"/>
    <w:rsid w:val="003771FF"/>
    <w:rsid w:val="003B1A1E"/>
    <w:rsid w:val="0044750F"/>
    <w:rsid w:val="00473A7F"/>
    <w:rsid w:val="00477A0B"/>
    <w:rsid w:val="004E10E0"/>
    <w:rsid w:val="004F79FE"/>
    <w:rsid w:val="00501548"/>
    <w:rsid w:val="005A3686"/>
    <w:rsid w:val="005D4FF3"/>
    <w:rsid w:val="00607649"/>
    <w:rsid w:val="00661C87"/>
    <w:rsid w:val="006972B5"/>
    <w:rsid w:val="006C5A3C"/>
    <w:rsid w:val="00796466"/>
    <w:rsid w:val="007A6B41"/>
    <w:rsid w:val="007B7EE9"/>
    <w:rsid w:val="007D385F"/>
    <w:rsid w:val="007D63A7"/>
    <w:rsid w:val="007E49C4"/>
    <w:rsid w:val="00802823"/>
    <w:rsid w:val="008244ED"/>
    <w:rsid w:val="0085637A"/>
    <w:rsid w:val="008B4D07"/>
    <w:rsid w:val="008F4381"/>
    <w:rsid w:val="00906DB4"/>
    <w:rsid w:val="00906EB2"/>
    <w:rsid w:val="00911BCE"/>
    <w:rsid w:val="0096239C"/>
    <w:rsid w:val="00975BE0"/>
    <w:rsid w:val="00A66F65"/>
    <w:rsid w:val="00A67379"/>
    <w:rsid w:val="00AD7F4F"/>
    <w:rsid w:val="00AE1629"/>
    <w:rsid w:val="00B5137F"/>
    <w:rsid w:val="00B95C5E"/>
    <w:rsid w:val="00BE2F98"/>
    <w:rsid w:val="00BF4335"/>
    <w:rsid w:val="00C4030B"/>
    <w:rsid w:val="00C42DA9"/>
    <w:rsid w:val="00C75897"/>
    <w:rsid w:val="00C9588D"/>
    <w:rsid w:val="00C95F74"/>
    <w:rsid w:val="00CE697D"/>
    <w:rsid w:val="00CF62B0"/>
    <w:rsid w:val="00D02A9C"/>
    <w:rsid w:val="00D30075"/>
    <w:rsid w:val="00D50167"/>
    <w:rsid w:val="00DA3614"/>
    <w:rsid w:val="00DD0D3B"/>
    <w:rsid w:val="00DF41D3"/>
    <w:rsid w:val="00E17F82"/>
    <w:rsid w:val="00E3420F"/>
    <w:rsid w:val="00E4506F"/>
    <w:rsid w:val="00EA673A"/>
    <w:rsid w:val="00EE08BF"/>
    <w:rsid w:val="00EE7D33"/>
    <w:rsid w:val="00FC1454"/>
    <w:rsid w:val="00FE249D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9DB38C"/>
  <w15:docId w15:val="{03CFBB05-25AF-4D72-816D-07DCBDD4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48"/>
    <w:pPr>
      <w:spacing w:after="0"/>
    </w:pPr>
    <w:rPr>
      <w:rFonts w:ascii="Times New Roman" w:eastAsia="Times New Roman" w:hAnsi="Times New Roman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A1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A1E"/>
    <w:rPr>
      <w:rFonts w:ascii="Times New Roman" w:eastAsia="Times New Roman" w:hAnsi="Times New Roman" w:cs="Times New Roman"/>
      <w:noProof/>
    </w:rPr>
  </w:style>
  <w:style w:type="paragraph" w:styleId="AltBilgi">
    <w:name w:val="footer"/>
    <w:basedOn w:val="Normal"/>
    <w:link w:val="AltBilgiChar"/>
    <w:uiPriority w:val="99"/>
    <w:unhideWhenUsed/>
    <w:rsid w:val="003B1A1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A1E"/>
    <w:rPr>
      <w:rFonts w:ascii="Times New Roman" w:eastAsia="Times New Roman" w:hAnsi="Times New Roman" w:cs="Times New Roman"/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1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168"/>
    <w:rPr>
      <w:rFonts w:ascii="Segoe UI" w:eastAsia="Times New Roman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39"/>
    <w:rsid w:val="00230B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8DAE-725E-4B56-A267-EC03A3DF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 KORKMAZ</dc:creator>
  <cp:lastModifiedBy>Leman YURDAKULOBA</cp:lastModifiedBy>
  <cp:revision>2</cp:revision>
  <cp:lastPrinted>2023-03-03T11:57:00Z</cp:lastPrinted>
  <dcterms:created xsi:type="dcterms:W3CDTF">2023-03-24T08:17:00Z</dcterms:created>
  <dcterms:modified xsi:type="dcterms:W3CDTF">2023-03-24T08:17:00Z</dcterms:modified>
</cp:coreProperties>
</file>